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9AC81" w14:textId="42528456" w:rsidR="002950C7" w:rsidRPr="003A0A54" w:rsidRDefault="002950C7" w:rsidP="003A0A54">
      <w:pPr>
        <w:spacing w:after="80" w:line="240" w:lineRule="auto"/>
        <w:jc w:val="center"/>
        <w:rPr>
          <w:rFonts w:ascii="Times New Roman" w:hAnsi="Times New Roman" w:cs="Times New Roman"/>
          <w:b/>
          <w:sz w:val="28"/>
          <w:szCs w:val="28"/>
        </w:rPr>
      </w:pPr>
      <w:r w:rsidRPr="002950C7">
        <w:rPr>
          <w:rFonts w:ascii="Times New Roman" w:hAnsi="Times New Roman" w:cs="Times New Roman"/>
          <w:b/>
          <w:sz w:val="28"/>
          <w:szCs w:val="28"/>
        </w:rPr>
        <w:t>ТАБЛИЦА П</w:t>
      </w:r>
      <w:r w:rsidR="007F13BC">
        <w:rPr>
          <w:rFonts w:ascii="Times New Roman" w:hAnsi="Times New Roman" w:cs="Times New Roman"/>
          <w:b/>
          <w:sz w:val="28"/>
          <w:szCs w:val="28"/>
        </w:rPr>
        <w:t>ОПРАВОК</w:t>
      </w:r>
    </w:p>
    <w:p w14:paraId="0B6B9414" w14:textId="03C9766B" w:rsidR="002950C7" w:rsidRPr="002950C7" w:rsidRDefault="007F13BC" w:rsidP="002950C7">
      <w:pPr>
        <w:spacing w:after="80" w:line="240" w:lineRule="auto"/>
        <w:jc w:val="center"/>
        <w:rPr>
          <w:rFonts w:ascii="Times New Roman" w:hAnsi="Times New Roman" w:cs="Times New Roman"/>
          <w:i/>
          <w:sz w:val="24"/>
          <w:szCs w:val="24"/>
        </w:rPr>
      </w:pPr>
      <w:r>
        <w:rPr>
          <w:rFonts w:ascii="Times New Roman" w:hAnsi="Times New Roman" w:cs="Times New Roman"/>
          <w:i/>
          <w:sz w:val="24"/>
          <w:szCs w:val="24"/>
        </w:rPr>
        <w:t>к</w:t>
      </w:r>
      <w:r w:rsidR="002950C7" w:rsidRPr="002950C7">
        <w:rPr>
          <w:rFonts w:ascii="Times New Roman" w:hAnsi="Times New Roman" w:cs="Times New Roman"/>
          <w:i/>
          <w:sz w:val="24"/>
          <w:szCs w:val="24"/>
        </w:rPr>
        <w:t xml:space="preserve"> проект</w:t>
      </w:r>
      <w:r>
        <w:rPr>
          <w:rFonts w:ascii="Times New Roman" w:hAnsi="Times New Roman" w:cs="Times New Roman"/>
          <w:i/>
          <w:sz w:val="24"/>
          <w:szCs w:val="24"/>
        </w:rPr>
        <w:t>у</w:t>
      </w:r>
      <w:r w:rsidR="002950C7" w:rsidRPr="002950C7">
        <w:rPr>
          <w:rFonts w:ascii="Times New Roman" w:hAnsi="Times New Roman" w:cs="Times New Roman"/>
          <w:i/>
          <w:sz w:val="24"/>
          <w:szCs w:val="24"/>
        </w:rPr>
        <w:t xml:space="preserve"> федерального закона № 842276-8 «О создании государственных информационных систем по противодействию правонарушениям (преступлениям), совершаемым с использованием информационно-телекоммуникационных технологий, и о внесении изменений в отдельные законодател</w:t>
      </w:r>
      <w:r w:rsidR="004229CE">
        <w:rPr>
          <w:rFonts w:ascii="Times New Roman" w:hAnsi="Times New Roman" w:cs="Times New Roman"/>
          <w:i/>
          <w:sz w:val="24"/>
          <w:szCs w:val="24"/>
        </w:rPr>
        <w:t>ьные акты Российской Федерации»</w:t>
      </w:r>
    </w:p>
    <w:p w14:paraId="391C741F" w14:textId="77777777" w:rsidR="002950C7" w:rsidRDefault="002950C7" w:rsidP="002950C7">
      <w:pPr>
        <w:spacing w:after="80" w:line="240" w:lineRule="auto"/>
        <w:rPr>
          <w:rFonts w:ascii="Times New Roman" w:hAnsi="Times New Roman" w:cs="Times New Roman"/>
          <w:sz w:val="24"/>
          <w:szCs w:val="24"/>
        </w:rPr>
      </w:pPr>
    </w:p>
    <w:tbl>
      <w:tblPr>
        <w:tblStyle w:val="a3"/>
        <w:tblW w:w="15153" w:type="dxa"/>
        <w:tblLook w:val="04A0" w:firstRow="1" w:lastRow="0" w:firstColumn="1" w:lastColumn="0" w:noHBand="0" w:noVBand="1"/>
      </w:tblPr>
      <w:tblGrid>
        <w:gridCol w:w="1129"/>
        <w:gridCol w:w="2294"/>
        <w:gridCol w:w="3935"/>
        <w:gridCol w:w="3908"/>
        <w:gridCol w:w="3887"/>
      </w:tblGrid>
      <w:tr w:rsidR="0009617F" w:rsidRPr="00060F6C" w14:paraId="133B254A" w14:textId="77777777" w:rsidTr="00D229D4">
        <w:tc>
          <w:tcPr>
            <w:tcW w:w="1129" w:type="dxa"/>
            <w:vAlign w:val="center"/>
          </w:tcPr>
          <w:p w14:paraId="139F8D3A" w14:textId="77777777" w:rsidR="002950C7" w:rsidRPr="00060F6C" w:rsidRDefault="002950C7" w:rsidP="008F1AD8">
            <w:pPr>
              <w:spacing w:after="80"/>
              <w:jc w:val="center"/>
              <w:rPr>
                <w:rFonts w:ascii="Times New Roman" w:hAnsi="Times New Roman" w:cs="Times New Roman"/>
                <w:b/>
                <w:sz w:val="24"/>
                <w:szCs w:val="24"/>
              </w:rPr>
            </w:pPr>
            <w:r w:rsidRPr="00060F6C">
              <w:rPr>
                <w:rFonts w:ascii="Times New Roman" w:hAnsi="Times New Roman" w:cs="Times New Roman"/>
                <w:b/>
                <w:sz w:val="24"/>
                <w:szCs w:val="24"/>
              </w:rPr>
              <w:t>№</w:t>
            </w:r>
          </w:p>
        </w:tc>
        <w:tc>
          <w:tcPr>
            <w:tcW w:w="2294" w:type="dxa"/>
            <w:vAlign w:val="center"/>
          </w:tcPr>
          <w:p w14:paraId="6AF993E1" w14:textId="77777777" w:rsidR="002950C7" w:rsidRPr="00060F6C" w:rsidRDefault="002950C7" w:rsidP="008F1AD8">
            <w:pPr>
              <w:spacing w:after="80"/>
              <w:jc w:val="center"/>
              <w:rPr>
                <w:rFonts w:ascii="Times New Roman" w:hAnsi="Times New Roman" w:cs="Times New Roman"/>
                <w:b/>
                <w:sz w:val="24"/>
                <w:szCs w:val="24"/>
              </w:rPr>
            </w:pPr>
            <w:r w:rsidRPr="00060F6C">
              <w:rPr>
                <w:rFonts w:ascii="Times New Roman" w:hAnsi="Times New Roman" w:cs="Times New Roman"/>
                <w:b/>
                <w:sz w:val="24"/>
                <w:szCs w:val="24"/>
              </w:rPr>
              <w:t>Положение законопроекта</w:t>
            </w:r>
          </w:p>
        </w:tc>
        <w:tc>
          <w:tcPr>
            <w:tcW w:w="3935" w:type="dxa"/>
            <w:vAlign w:val="center"/>
          </w:tcPr>
          <w:p w14:paraId="03AB0638" w14:textId="77777777" w:rsidR="002950C7" w:rsidRPr="00060F6C" w:rsidRDefault="002950C7" w:rsidP="008F1AD8">
            <w:pPr>
              <w:spacing w:after="80"/>
              <w:jc w:val="center"/>
              <w:rPr>
                <w:rFonts w:ascii="Times New Roman" w:hAnsi="Times New Roman" w:cs="Times New Roman"/>
                <w:b/>
                <w:sz w:val="24"/>
                <w:szCs w:val="24"/>
              </w:rPr>
            </w:pPr>
            <w:r w:rsidRPr="00060F6C">
              <w:rPr>
                <w:rFonts w:ascii="Times New Roman" w:hAnsi="Times New Roman" w:cs="Times New Roman"/>
                <w:b/>
                <w:sz w:val="24"/>
                <w:szCs w:val="24"/>
              </w:rPr>
              <w:t>Текст положения законопроекта, к которому предлагается поправка</w:t>
            </w:r>
            <w:r w:rsidR="00434477">
              <w:rPr>
                <w:rFonts w:ascii="Times New Roman" w:hAnsi="Times New Roman" w:cs="Times New Roman"/>
                <w:b/>
                <w:sz w:val="24"/>
                <w:szCs w:val="24"/>
              </w:rPr>
              <w:t xml:space="preserve"> и/или комментарий</w:t>
            </w:r>
          </w:p>
        </w:tc>
        <w:tc>
          <w:tcPr>
            <w:tcW w:w="3908" w:type="dxa"/>
            <w:vAlign w:val="center"/>
          </w:tcPr>
          <w:p w14:paraId="531A3FF9" w14:textId="77777777" w:rsidR="002950C7" w:rsidRPr="00060F6C" w:rsidRDefault="002950C7" w:rsidP="008F1AD8">
            <w:pPr>
              <w:spacing w:after="80"/>
              <w:jc w:val="center"/>
              <w:rPr>
                <w:rFonts w:ascii="Times New Roman" w:hAnsi="Times New Roman" w:cs="Times New Roman"/>
                <w:b/>
                <w:sz w:val="24"/>
                <w:szCs w:val="24"/>
              </w:rPr>
            </w:pPr>
            <w:r w:rsidRPr="00060F6C">
              <w:rPr>
                <w:rFonts w:ascii="Times New Roman" w:hAnsi="Times New Roman" w:cs="Times New Roman"/>
                <w:b/>
                <w:sz w:val="24"/>
                <w:szCs w:val="24"/>
              </w:rPr>
              <w:t>Редакция текста положения законопроекта с учетом предлагаемой поправки</w:t>
            </w:r>
          </w:p>
        </w:tc>
        <w:tc>
          <w:tcPr>
            <w:tcW w:w="3887" w:type="dxa"/>
            <w:vAlign w:val="center"/>
          </w:tcPr>
          <w:p w14:paraId="3115250D" w14:textId="77777777" w:rsidR="002950C7" w:rsidRPr="00060F6C" w:rsidRDefault="002950C7" w:rsidP="008F1AD8">
            <w:pPr>
              <w:spacing w:after="80"/>
              <w:jc w:val="center"/>
              <w:rPr>
                <w:rFonts w:ascii="Times New Roman" w:hAnsi="Times New Roman" w:cs="Times New Roman"/>
                <w:b/>
                <w:sz w:val="24"/>
                <w:szCs w:val="24"/>
              </w:rPr>
            </w:pPr>
            <w:r w:rsidRPr="00060F6C">
              <w:rPr>
                <w:rFonts w:ascii="Times New Roman" w:hAnsi="Times New Roman" w:cs="Times New Roman"/>
                <w:b/>
                <w:sz w:val="24"/>
                <w:szCs w:val="24"/>
              </w:rPr>
              <w:t>Комментарий</w:t>
            </w:r>
          </w:p>
        </w:tc>
      </w:tr>
      <w:tr w:rsidR="00AC1470" w:rsidRPr="00060F6C" w14:paraId="5F2EE51C" w14:textId="77777777" w:rsidTr="00D229D4">
        <w:tc>
          <w:tcPr>
            <w:tcW w:w="1129" w:type="dxa"/>
          </w:tcPr>
          <w:p w14:paraId="5F1238E2" w14:textId="679CA196" w:rsidR="00AC1470" w:rsidRPr="00D229D4" w:rsidRDefault="00AC1470" w:rsidP="00D229D4">
            <w:pPr>
              <w:pStyle w:val="a4"/>
              <w:numPr>
                <w:ilvl w:val="0"/>
                <w:numId w:val="3"/>
              </w:numPr>
              <w:spacing w:after="80"/>
              <w:rPr>
                <w:rFonts w:ascii="Times New Roman" w:hAnsi="Times New Roman" w:cs="Times New Roman"/>
                <w:b/>
                <w:sz w:val="20"/>
                <w:szCs w:val="20"/>
              </w:rPr>
            </w:pPr>
          </w:p>
        </w:tc>
        <w:tc>
          <w:tcPr>
            <w:tcW w:w="2294" w:type="dxa"/>
          </w:tcPr>
          <w:p w14:paraId="591D2E5C" w14:textId="77777777" w:rsidR="00AC1470" w:rsidRDefault="00AC1470" w:rsidP="00AC1470">
            <w:pPr>
              <w:rPr>
                <w:rFonts w:ascii="Times New Roman" w:hAnsi="Times New Roman" w:cs="Times New Roman"/>
                <w:sz w:val="20"/>
                <w:szCs w:val="20"/>
              </w:rPr>
            </w:pPr>
            <w:r>
              <w:rPr>
                <w:rFonts w:ascii="Times New Roman" w:hAnsi="Times New Roman" w:cs="Times New Roman"/>
                <w:sz w:val="20"/>
                <w:szCs w:val="20"/>
              </w:rPr>
              <w:t>п. 5 ст. 2 законопроекта</w:t>
            </w:r>
          </w:p>
          <w:p w14:paraId="4F886DB7" w14:textId="77777777" w:rsidR="00AC1470" w:rsidRDefault="00AC1470" w:rsidP="00AC1470">
            <w:pPr>
              <w:rPr>
                <w:rFonts w:ascii="Times New Roman" w:hAnsi="Times New Roman" w:cs="Times New Roman"/>
                <w:sz w:val="20"/>
                <w:szCs w:val="20"/>
              </w:rPr>
            </w:pPr>
          </w:p>
          <w:p w14:paraId="3FE5EDB5" w14:textId="77777777" w:rsidR="00AC1470" w:rsidRPr="002E182C" w:rsidRDefault="00AC1470" w:rsidP="00AC1470">
            <w:pPr>
              <w:rPr>
                <w:rFonts w:ascii="Times New Roman" w:hAnsi="Times New Roman" w:cs="Times New Roman"/>
                <w:sz w:val="20"/>
                <w:szCs w:val="20"/>
              </w:rPr>
            </w:pPr>
            <w:r>
              <w:rPr>
                <w:rFonts w:ascii="Times New Roman" w:hAnsi="Times New Roman" w:cs="Times New Roman"/>
                <w:sz w:val="20"/>
                <w:szCs w:val="20"/>
              </w:rPr>
              <w:t xml:space="preserve">Обязанность органов власти, организаций и граждан направлять информацию в </w:t>
            </w:r>
            <w:r w:rsidRPr="00434477">
              <w:rPr>
                <w:rFonts w:ascii="Times New Roman" w:hAnsi="Times New Roman" w:cs="Times New Roman"/>
                <w:sz w:val="20"/>
                <w:szCs w:val="20"/>
              </w:rPr>
              <w:t>государственную информационную систему противодействия правонарушениям (преступлениям), совершаемым с использованием информационно-телекоммуникационных технологий</w:t>
            </w:r>
          </w:p>
        </w:tc>
        <w:tc>
          <w:tcPr>
            <w:tcW w:w="3935" w:type="dxa"/>
          </w:tcPr>
          <w:p w14:paraId="72DD05A1" w14:textId="01EA7F9C" w:rsidR="006E1304" w:rsidRPr="002E182C" w:rsidRDefault="00AC1470" w:rsidP="00AC1470">
            <w:pPr>
              <w:rPr>
                <w:rFonts w:ascii="Times New Roman" w:hAnsi="Times New Roman" w:cs="Times New Roman"/>
                <w:sz w:val="20"/>
                <w:szCs w:val="20"/>
              </w:rPr>
            </w:pPr>
            <w:r w:rsidRPr="00434477">
              <w:rPr>
                <w:rFonts w:ascii="Times New Roman" w:hAnsi="Times New Roman" w:cs="Times New Roman"/>
                <w:sz w:val="20"/>
                <w:szCs w:val="20"/>
              </w:rPr>
              <w:t>В случае наличия фактов, свидетельствующих о правонарушениях (преступлениях), совершаемых с использованием информационно-телекоммуникационных технологий, в том числе в информационно-телекоммуникационной сети "Интернет", органы государственной власти, органы местного самоуправления, Банк России, граждане, организации направляют соответствующую информацию в государственную информационную систему противодействия правонарушениям (преступлениям), совершаемым с использованием информационно-телекоммуникационных технологий, если иное не установлено федеральными законами. Порядок направления указанной в настоящей части информации определяется Правительством Российской Федерации.</w:t>
            </w:r>
          </w:p>
        </w:tc>
        <w:tc>
          <w:tcPr>
            <w:tcW w:w="3908" w:type="dxa"/>
          </w:tcPr>
          <w:p w14:paraId="242DD944" w14:textId="77777777" w:rsidR="00AC1470" w:rsidRPr="002E182C" w:rsidRDefault="00AC1470" w:rsidP="00AC1470">
            <w:pPr>
              <w:rPr>
                <w:rFonts w:ascii="Times New Roman" w:hAnsi="Times New Roman" w:cs="Times New Roman"/>
                <w:sz w:val="20"/>
                <w:szCs w:val="20"/>
              </w:rPr>
            </w:pPr>
            <w:r w:rsidRPr="00434477">
              <w:rPr>
                <w:rFonts w:ascii="Times New Roman" w:hAnsi="Times New Roman" w:cs="Times New Roman"/>
                <w:sz w:val="20"/>
                <w:szCs w:val="20"/>
              </w:rPr>
              <w:t xml:space="preserve">В случае наличия фактов, свидетельствующих о правонарушениях (преступлениях), совершаемых с использованием информационно-телекоммуникационных технологий, в том числе в информационно-телекоммуникационной сети "Интернет", органы государственной власти, органы местного самоуправления, Банк России, граждане, организации направляют соответствующую информацию в государственную информационную систему противодействия правонарушениям (преступлениям), совершаемым с использованием информационно-телекоммуникационных технологий, </w:t>
            </w:r>
            <w:r w:rsidRPr="00AC1470">
              <w:rPr>
                <w:rFonts w:ascii="Times New Roman" w:hAnsi="Times New Roman" w:cs="Times New Roman"/>
                <w:b/>
                <w:sz w:val="20"/>
                <w:szCs w:val="20"/>
              </w:rPr>
              <w:t>за исключением сведений, составляющих государственную, коммерческую, иную охраняемую законом тайну, других сведений, доступ к которым ограничен в соответствии с федеральными законами</w:t>
            </w:r>
            <w:r>
              <w:rPr>
                <w:rFonts w:ascii="Times New Roman" w:hAnsi="Times New Roman" w:cs="Times New Roman"/>
                <w:b/>
                <w:sz w:val="20"/>
                <w:szCs w:val="20"/>
              </w:rPr>
              <w:t xml:space="preserve"> </w:t>
            </w:r>
            <w:r w:rsidRPr="00AC1470">
              <w:rPr>
                <w:rFonts w:ascii="Times New Roman" w:hAnsi="Times New Roman" w:cs="Times New Roman"/>
                <w:b/>
                <w:sz w:val="20"/>
                <w:szCs w:val="20"/>
              </w:rPr>
              <w:t>(</w:t>
            </w:r>
            <w:r w:rsidRPr="00434477">
              <w:rPr>
                <w:rFonts w:ascii="Times New Roman" w:hAnsi="Times New Roman" w:cs="Times New Roman"/>
                <w:sz w:val="20"/>
                <w:szCs w:val="20"/>
              </w:rPr>
              <w:t>если иное не установлено федеральными законами</w:t>
            </w:r>
            <w:r w:rsidRPr="00AC1470">
              <w:rPr>
                <w:rFonts w:ascii="Times New Roman" w:hAnsi="Times New Roman" w:cs="Times New Roman"/>
                <w:b/>
                <w:sz w:val="20"/>
                <w:szCs w:val="20"/>
              </w:rPr>
              <w:t>)</w:t>
            </w:r>
            <w:r w:rsidRPr="00434477">
              <w:rPr>
                <w:rFonts w:ascii="Times New Roman" w:hAnsi="Times New Roman" w:cs="Times New Roman"/>
                <w:sz w:val="20"/>
                <w:szCs w:val="20"/>
              </w:rPr>
              <w:t>. Порядок направления указанной в настоящей части информации определяется Правительством Российской Федерации.</w:t>
            </w:r>
          </w:p>
        </w:tc>
        <w:tc>
          <w:tcPr>
            <w:tcW w:w="3887" w:type="dxa"/>
          </w:tcPr>
          <w:p w14:paraId="03BE055D" w14:textId="4DE5054A" w:rsidR="00AC1470" w:rsidRDefault="00AC1470" w:rsidP="00AC1470">
            <w:pPr>
              <w:rPr>
                <w:rFonts w:ascii="Times New Roman" w:hAnsi="Times New Roman" w:cs="Times New Roman"/>
                <w:sz w:val="20"/>
                <w:szCs w:val="20"/>
              </w:rPr>
            </w:pPr>
            <w:r>
              <w:rPr>
                <w:rFonts w:ascii="Times New Roman" w:hAnsi="Times New Roman" w:cs="Times New Roman"/>
                <w:sz w:val="20"/>
                <w:szCs w:val="20"/>
              </w:rPr>
              <w:t xml:space="preserve">1. </w:t>
            </w:r>
            <w:r w:rsidRPr="00434477">
              <w:rPr>
                <w:rFonts w:ascii="Times New Roman" w:hAnsi="Times New Roman" w:cs="Times New Roman"/>
                <w:sz w:val="20"/>
                <w:szCs w:val="20"/>
              </w:rPr>
              <w:t xml:space="preserve">Сведения, подлежащие направлению в государственную информационную систему противодействия правонарушениям (преступлениям), совершаемым с использованием информационно-телекоммуникационных технологий (далее – </w:t>
            </w:r>
            <w:r>
              <w:rPr>
                <w:rFonts w:ascii="Times New Roman" w:hAnsi="Times New Roman" w:cs="Times New Roman"/>
                <w:sz w:val="20"/>
                <w:szCs w:val="20"/>
              </w:rPr>
              <w:t>ГИС</w:t>
            </w:r>
            <w:r w:rsidRPr="00434477">
              <w:rPr>
                <w:rFonts w:ascii="Times New Roman" w:hAnsi="Times New Roman" w:cs="Times New Roman"/>
                <w:sz w:val="20"/>
                <w:szCs w:val="20"/>
              </w:rPr>
              <w:t xml:space="preserve"> противодействия), должны учитывать </w:t>
            </w:r>
            <w:r>
              <w:rPr>
                <w:rFonts w:ascii="Times New Roman" w:hAnsi="Times New Roman" w:cs="Times New Roman"/>
                <w:sz w:val="20"/>
                <w:szCs w:val="20"/>
              </w:rPr>
              <w:t>установленные специальными федеральными законами ограничения</w:t>
            </w:r>
            <w:r w:rsidRPr="00434477">
              <w:rPr>
                <w:rFonts w:ascii="Times New Roman" w:hAnsi="Times New Roman" w:cs="Times New Roman"/>
                <w:sz w:val="20"/>
                <w:szCs w:val="20"/>
              </w:rPr>
              <w:t xml:space="preserve"> доступа к информации</w:t>
            </w:r>
            <w:r>
              <w:rPr>
                <w:rFonts w:ascii="Times New Roman" w:hAnsi="Times New Roman" w:cs="Times New Roman"/>
                <w:sz w:val="20"/>
                <w:szCs w:val="20"/>
              </w:rPr>
              <w:t xml:space="preserve"> определенного вида, в т.ч. к сведениям, составляющим банковскую тайну</w:t>
            </w:r>
            <w:r w:rsidRPr="00434477">
              <w:rPr>
                <w:rFonts w:ascii="Times New Roman" w:hAnsi="Times New Roman" w:cs="Times New Roman"/>
                <w:sz w:val="20"/>
                <w:szCs w:val="20"/>
              </w:rPr>
              <w:t>.</w:t>
            </w:r>
          </w:p>
          <w:p w14:paraId="79390529" w14:textId="77777777" w:rsidR="00AC1470" w:rsidRDefault="00AC1470" w:rsidP="00AC1470">
            <w:pPr>
              <w:rPr>
                <w:rFonts w:ascii="Times New Roman" w:hAnsi="Times New Roman" w:cs="Times New Roman"/>
                <w:sz w:val="20"/>
                <w:szCs w:val="20"/>
              </w:rPr>
            </w:pPr>
            <w:r>
              <w:rPr>
                <w:rFonts w:ascii="Times New Roman" w:hAnsi="Times New Roman" w:cs="Times New Roman"/>
                <w:sz w:val="20"/>
                <w:szCs w:val="20"/>
              </w:rPr>
              <w:t>2. Также требую</w:t>
            </w:r>
            <w:r w:rsidRPr="00434477">
              <w:rPr>
                <w:rFonts w:ascii="Times New Roman" w:hAnsi="Times New Roman" w:cs="Times New Roman"/>
                <w:sz w:val="20"/>
                <w:szCs w:val="20"/>
              </w:rPr>
              <w:t xml:space="preserve">т </w:t>
            </w:r>
            <w:r>
              <w:rPr>
                <w:rFonts w:ascii="Times New Roman" w:hAnsi="Times New Roman" w:cs="Times New Roman"/>
                <w:sz w:val="20"/>
                <w:szCs w:val="20"/>
              </w:rPr>
              <w:t xml:space="preserve">конкретизации в тексте законопроекта или соответствующего постановления Правительства Российской Федерации критерии выявления фактов, свидетельствующих </w:t>
            </w:r>
            <w:r w:rsidRPr="00434477">
              <w:rPr>
                <w:rFonts w:ascii="Times New Roman" w:hAnsi="Times New Roman" w:cs="Times New Roman"/>
                <w:sz w:val="20"/>
                <w:szCs w:val="20"/>
              </w:rPr>
              <w:t>о правонарушениях (преступлениях), совершаемых с использованием информационно-телекоммуникационных технологий</w:t>
            </w:r>
            <w:r>
              <w:rPr>
                <w:rFonts w:ascii="Times New Roman" w:hAnsi="Times New Roman" w:cs="Times New Roman"/>
                <w:sz w:val="20"/>
                <w:szCs w:val="20"/>
              </w:rPr>
              <w:t xml:space="preserve"> (например, ими могут быть </w:t>
            </w:r>
            <w:r w:rsidR="00F61B1A">
              <w:rPr>
                <w:rFonts w:ascii="Times New Roman" w:hAnsi="Times New Roman" w:cs="Times New Roman"/>
                <w:sz w:val="20"/>
                <w:szCs w:val="20"/>
              </w:rPr>
              <w:t>данные,</w:t>
            </w:r>
            <w:r>
              <w:rPr>
                <w:rFonts w:ascii="Times New Roman" w:hAnsi="Times New Roman" w:cs="Times New Roman"/>
                <w:sz w:val="20"/>
                <w:szCs w:val="20"/>
              </w:rPr>
              <w:t xml:space="preserve"> предоставляемые правоохранительными органами, вступившие в законную силу судебные акты)</w:t>
            </w:r>
            <w:r w:rsidRPr="00434477">
              <w:rPr>
                <w:rFonts w:ascii="Times New Roman" w:hAnsi="Times New Roman" w:cs="Times New Roman"/>
                <w:sz w:val="20"/>
                <w:szCs w:val="20"/>
              </w:rPr>
              <w:t>.</w:t>
            </w:r>
          </w:p>
          <w:p w14:paraId="2BE083D9" w14:textId="6608C34B" w:rsidR="00D229D4" w:rsidRPr="002E182C" w:rsidRDefault="00D229D4" w:rsidP="00AC1470">
            <w:pPr>
              <w:rPr>
                <w:rFonts w:ascii="Times New Roman" w:hAnsi="Times New Roman" w:cs="Times New Roman"/>
                <w:sz w:val="20"/>
                <w:szCs w:val="20"/>
              </w:rPr>
            </w:pPr>
          </w:p>
        </w:tc>
      </w:tr>
      <w:tr w:rsidR="00AC1470" w:rsidRPr="00060F6C" w14:paraId="308EE499" w14:textId="77777777" w:rsidTr="00D229D4">
        <w:tc>
          <w:tcPr>
            <w:tcW w:w="1129" w:type="dxa"/>
          </w:tcPr>
          <w:p w14:paraId="251855BD" w14:textId="7EEFE449" w:rsidR="00AC1470" w:rsidRPr="00D229D4" w:rsidRDefault="00AC1470" w:rsidP="00D229D4">
            <w:pPr>
              <w:pStyle w:val="a4"/>
              <w:numPr>
                <w:ilvl w:val="0"/>
                <w:numId w:val="3"/>
              </w:numPr>
              <w:spacing w:after="80"/>
              <w:rPr>
                <w:rFonts w:ascii="Times New Roman" w:hAnsi="Times New Roman" w:cs="Times New Roman"/>
                <w:b/>
                <w:sz w:val="20"/>
                <w:szCs w:val="20"/>
              </w:rPr>
            </w:pPr>
          </w:p>
        </w:tc>
        <w:tc>
          <w:tcPr>
            <w:tcW w:w="2294" w:type="dxa"/>
          </w:tcPr>
          <w:p w14:paraId="2D292793" w14:textId="7BAB0E82" w:rsidR="00AC1470" w:rsidRPr="002E182C" w:rsidRDefault="00AC1470" w:rsidP="00AC1470">
            <w:pPr>
              <w:rPr>
                <w:rFonts w:ascii="Times New Roman" w:hAnsi="Times New Roman" w:cs="Times New Roman"/>
                <w:sz w:val="20"/>
                <w:szCs w:val="20"/>
              </w:rPr>
            </w:pPr>
            <w:r w:rsidRPr="008F1AD8">
              <w:rPr>
                <w:rFonts w:ascii="Times New Roman" w:hAnsi="Times New Roman" w:cs="Times New Roman"/>
                <w:sz w:val="20"/>
                <w:szCs w:val="20"/>
              </w:rPr>
              <w:t xml:space="preserve">п. </w:t>
            </w:r>
            <w:r>
              <w:rPr>
                <w:rFonts w:ascii="Times New Roman" w:hAnsi="Times New Roman" w:cs="Times New Roman"/>
                <w:sz w:val="20"/>
                <w:szCs w:val="20"/>
              </w:rPr>
              <w:t>1</w:t>
            </w:r>
            <w:r w:rsidRPr="008F1AD8">
              <w:rPr>
                <w:rFonts w:ascii="Times New Roman" w:hAnsi="Times New Roman" w:cs="Times New Roman"/>
                <w:sz w:val="20"/>
                <w:szCs w:val="20"/>
              </w:rPr>
              <w:t xml:space="preserve"> ст. 5 законопроекта</w:t>
            </w:r>
          </w:p>
        </w:tc>
        <w:tc>
          <w:tcPr>
            <w:tcW w:w="3935" w:type="dxa"/>
          </w:tcPr>
          <w:p w14:paraId="00BCCBF4" w14:textId="77777777" w:rsidR="00C21B01" w:rsidRPr="00C21B01" w:rsidRDefault="00C21B01" w:rsidP="00C21B01">
            <w:pPr>
              <w:rPr>
                <w:rFonts w:ascii="Times New Roman" w:hAnsi="Times New Roman" w:cs="Times New Roman"/>
                <w:sz w:val="20"/>
                <w:szCs w:val="20"/>
              </w:rPr>
            </w:pPr>
            <w:r w:rsidRPr="00C21B01">
              <w:rPr>
                <w:rFonts w:ascii="Times New Roman" w:hAnsi="Times New Roman" w:cs="Times New Roman"/>
                <w:sz w:val="20"/>
                <w:szCs w:val="20"/>
              </w:rPr>
              <w:t>«Статья 11.5.</w:t>
            </w:r>
            <w:r w:rsidRPr="00C21B01">
              <w:rPr>
                <w:rFonts w:ascii="Times New Roman" w:hAnsi="Times New Roman" w:cs="Times New Roman"/>
                <w:sz w:val="20"/>
                <w:szCs w:val="20"/>
              </w:rPr>
              <w:tab/>
              <w:t xml:space="preserve">Особенности использования сервисов обмена </w:t>
            </w:r>
            <w:r w:rsidRPr="00C21B01">
              <w:rPr>
                <w:rFonts w:ascii="Times New Roman" w:hAnsi="Times New Roman" w:cs="Times New Roman"/>
                <w:sz w:val="20"/>
                <w:szCs w:val="20"/>
              </w:rPr>
              <w:lastRenderedPageBreak/>
              <w:t>мгновенными сообщениями в деятельности кредитных организаций</w:t>
            </w:r>
          </w:p>
          <w:p w14:paraId="65E90703" w14:textId="77777777" w:rsidR="00C21B01" w:rsidRPr="00C21B01" w:rsidRDefault="00C21B01" w:rsidP="00C21B01">
            <w:pPr>
              <w:rPr>
                <w:rFonts w:ascii="Times New Roman" w:hAnsi="Times New Roman" w:cs="Times New Roman"/>
                <w:sz w:val="20"/>
                <w:szCs w:val="20"/>
              </w:rPr>
            </w:pPr>
            <w:r w:rsidRPr="00C21B01">
              <w:rPr>
                <w:rFonts w:ascii="Times New Roman" w:hAnsi="Times New Roman" w:cs="Times New Roman"/>
                <w:sz w:val="20"/>
                <w:szCs w:val="20"/>
              </w:rPr>
              <w:t>1. Работникам кредитных организаций при исполнении своих должностных (служебных) обязанностей запрещается использование принадлежащих иностранным юридическим лицам и (или) иностранным гражданам сервисов обмена мгновенными сообщениями, перечень которых формируется и размещается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частью 10 статьи 10 Федерального закона от 27 июля 2006 года № 149-ФЗ "Об информации, информационных технологиях и о защите информации", для обмена голосовой информацией, текстовыми сообщениями, изображениями, звуками, видео- или иными электронными сообщениями в соответствии со статьей 101 указанного Федерального закона между физическим лицом - клиентом кредитной организации и работником указанной организации.</w:t>
            </w:r>
          </w:p>
          <w:p w14:paraId="37BEE0D9" w14:textId="77777777" w:rsidR="00C21B01" w:rsidRPr="00C21B01" w:rsidRDefault="00C21B01" w:rsidP="00C21B01">
            <w:pPr>
              <w:rPr>
                <w:rFonts w:ascii="Times New Roman" w:hAnsi="Times New Roman" w:cs="Times New Roman"/>
                <w:sz w:val="20"/>
                <w:szCs w:val="20"/>
              </w:rPr>
            </w:pPr>
            <w:r w:rsidRPr="00C21B01">
              <w:rPr>
                <w:rFonts w:ascii="Times New Roman" w:hAnsi="Times New Roman" w:cs="Times New Roman"/>
                <w:sz w:val="20"/>
                <w:szCs w:val="20"/>
              </w:rPr>
              <w:t xml:space="preserve">2. Использование работниками кредитных организаций </w:t>
            </w:r>
          </w:p>
          <w:p w14:paraId="30C4B335" w14:textId="77777777" w:rsidR="00C21B01" w:rsidRPr="00C21B01" w:rsidRDefault="00C21B01" w:rsidP="00C21B01">
            <w:pPr>
              <w:rPr>
                <w:rFonts w:ascii="Times New Roman" w:hAnsi="Times New Roman" w:cs="Times New Roman"/>
                <w:sz w:val="20"/>
                <w:szCs w:val="20"/>
              </w:rPr>
            </w:pPr>
            <w:r w:rsidRPr="00C21B01">
              <w:rPr>
                <w:rFonts w:ascii="Times New Roman" w:hAnsi="Times New Roman" w:cs="Times New Roman"/>
                <w:sz w:val="20"/>
                <w:szCs w:val="20"/>
              </w:rPr>
              <w:t xml:space="preserve">при исполнении своих должностных (служебных) обязанностей сервиса обмена мгновенными сообщениями, организатором которого является российское юридическое лицо или гражданин Российской Федерации, </w:t>
            </w:r>
          </w:p>
          <w:p w14:paraId="051BD1F2" w14:textId="77777777" w:rsidR="00C21B01" w:rsidRPr="00C21B01" w:rsidRDefault="00C21B01" w:rsidP="00C21B01">
            <w:pPr>
              <w:rPr>
                <w:rFonts w:ascii="Times New Roman" w:hAnsi="Times New Roman" w:cs="Times New Roman"/>
                <w:sz w:val="20"/>
                <w:szCs w:val="20"/>
              </w:rPr>
            </w:pPr>
            <w:r w:rsidRPr="00C21B01">
              <w:rPr>
                <w:rFonts w:ascii="Times New Roman" w:hAnsi="Times New Roman" w:cs="Times New Roman"/>
                <w:sz w:val="20"/>
                <w:szCs w:val="20"/>
              </w:rPr>
              <w:t xml:space="preserve">при осуществлении взаимодействия с физическими лицами - клиентами кредитных организаций допускается после прохождения работниками кредитных </w:t>
            </w:r>
            <w:r w:rsidRPr="00C21B01">
              <w:rPr>
                <w:rFonts w:ascii="Times New Roman" w:hAnsi="Times New Roman" w:cs="Times New Roman"/>
                <w:sz w:val="20"/>
                <w:szCs w:val="20"/>
              </w:rPr>
              <w:lastRenderedPageBreak/>
              <w:t xml:space="preserve">организаций идентификации и (или) аутентификации </w:t>
            </w:r>
          </w:p>
          <w:p w14:paraId="1751F4A7" w14:textId="77777777" w:rsidR="00C21B01" w:rsidRPr="00C21B01" w:rsidRDefault="00C21B01" w:rsidP="00C21B01">
            <w:pPr>
              <w:rPr>
                <w:rFonts w:ascii="Times New Roman" w:hAnsi="Times New Roman" w:cs="Times New Roman"/>
                <w:sz w:val="20"/>
                <w:szCs w:val="20"/>
              </w:rPr>
            </w:pPr>
            <w:r w:rsidRPr="00C21B01">
              <w:rPr>
                <w:rFonts w:ascii="Times New Roman" w:hAnsi="Times New Roman" w:cs="Times New Roman"/>
                <w:sz w:val="20"/>
                <w:szCs w:val="20"/>
              </w:rPr>
              <w:t xml:space="preserve">с использованием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1EDFF2EB" w14:textId="3E2365F0" w:rsidR="00AC1470" w:rsidRPr="002E182C" w:rsidRDefault="00C21B01" w:rsidP="00C21B01">
            <w:pPr>
              <w:rPr>
                <w:rFonts w:ascii="Times New Roman" w:hAnsi="Times New Roman" w:cs="Times New Roman"/>
                <w:sz w:val="20"/>
                <w:szCs w:val="20"/>
              </w:rPr>
            </w:pPr>
            <w:r w:rsidRPr="00C21B01">
              <w:rPr>
                <w:rFonts w:ascii="Times New Roman" w:hAnsi="Times New Roman" w:cs="Times New Roman"/>
                <w:sz w:val="20"/>
                <w:szCs w:val="20"/>
              </w:rPr>
              <w:t>в соответствии с правилами и принципами, установленными национальными стандартами Российской Федерации в области криптографической защиты информации, утвержденными в соответствии с Федеральным законом от 29 июня 2015 года № 162-ФЗ "О стандартизации в Российской Федерации"."</w:t>
            </w:r>
          </w:p>
        </w:tc>
        <w:tc>
          <w:tcPr>
            <w:tcW w:w="3908" w:type="dxa"/>
          </w:tcPr>
          <w:p w14:paraId="4FF93875" w14:textId="77777777" w:rsidR="00CB3C56" w:rsidRPr="00CB3C56" w:rsidRDefault="00CB3C56" w:rsidP="00CB3C56">
            <w:pPr>
              <w:contextualSpacing/>
              <w:rPr>
                <w:rFonts w:ascii="Times New Roman" w:hAnsi="Times New Roman" w:cs="Times New Roman"/>
                <w:sz w:val="20"/>
                <w:szCs w:val="20"/>
              </w:rPr>
            </w:pPr>
            <w:r w:rsidRPr="00CB3C56">
              <w:rPr>
                <w:rFonts w:ascii="Times New Roman" w:hAnsi="Times New Roman" w:cs="Times New Roman"/>
                <w:sz w:val="20"/>
                <w:szCs w:val="20"/>
              </w:rPr>
              <w:lastRenderedPageBreak/>
              <w:t>Вариант 1 (приоритетный)</w:t>
            </w:r>
          </w:p>
          <w:p w14:paraId="0907EFE5" w14:textId="55F0D45B" w:rsidR="00CB3C56" w:rsidRPr="00CB3C56" w:rsidRDefault="00CB3C56" w:rsidP="00CB3C56">
            <w:pPr>
              <w:contextualSpacing/>
              <w:rPr>
                <w:rFonts w:ascii="Times New Roman" w:hAnsi="Times New Roman" w:cs="Times New Roman"/>
                <w:sz w:val="20"/>
                <w:szCs w:val="20"/>
              </w:rPr>
            </w:pPr>
            <w:r w:rsidRPr="00CB3C56">
              <w:rPr>
                <w:rFonts w:ascii="Times New Roman" w:hAnsi="Times New Roman" w:cs="Times New Roman"/>
                <w:sz w:val="20"/>
                <w:szCs w:val="20"/>
              </w:rPr>
              <w:t>Пункт 1 статьи 5 исключить.</w:t>
            </w:r>
          </w:p>
          <w:p w14:paraId="55ED5C6C" w14:textId="77777777" w:rsidR="00CB3C56" w:rsidRDefault="00CB3C56" w:rsidP="00CB3C56">
            <w:pPr>
              <w:contextualSpacing/>
              <w:rPr>
                <w:rFonts w:ascii="Times New Roman" w:hAnsi="Times New Roman" w:cs="Times New Roman"/>
                <w:sz w:val="20"/>
                <w:szCs w:val="20"/>
              </w:rPr>
            </w:pPr>
          </w:p>
          <w:p w14:paraId="108AD2CD" w14:textId="130F8852" w:rsidR="00CB3C56" w:rsidRPr="00CB3C56" w:rsidRDefault="00CB3C56" w:rsidP="00CB3C56">
            <w:pPr>
              <w:contextualSpacing/>
              <w:rPr>
                <w:rFonts w:ascii="Times New Roman" w:hAnsi="Times New Roman" w:cs="Times New Roman"/>
                <w:sz w:val="20"/>
                <w:szCs w:val="20"/>
              </w:rPr>
            </w:pPr>
            <w:r w:rsidRPr="00CB3C56">
              <w:rPr>
                <w:rFonts w:ascii="Times New Roman" w:hAnsi="Times New Roman" w:cs="Times New Roman"/>
                <w:sz w:val="20"/>
                <w:szCs w:val="20"/>
              </w:rPr>
              <w:lastRenderedPageBreak/>
              <w:t>Вариант 2</w:t>
            </w:r>
          </w:p>
          <w:p w14:paraId="13C53E3F" w14:textId="378A7680" w:rsidR="00CB3C56" w:rsidRPr="00CB3C56" w:rsidRDefault="00CB3C56" w:rsidP="00CB3C56">
            <w:pPr>
              <w:contextualSpacing/>
              <w:rPr>
                <w:rFonts w:ascii="Times New Roman" w:hAnsi="Times New Roman" w:cs="Times New Roman"/>
                <w:sz w:val="20"/>
                <w:szCs w:val="20"/>
              </w:rPr>
            </w:pPr>
            <w:r w:rsidRPr="00CB3C56">
              <w:rPr>
                <w:rFonts w:ascii="Times New Roman" w:hAnsi="Times New Roman" w:cs="Times New Roman"/>
                <w:sz w:val="20"/>
                <w:szCs w:val="20"/>
              </w:rPr>
              <w:t>В пункт 1 статьи 5 внести следующие изменения:</w:t>
            </w:r>
          </w:p>
          <w:p w14:paraId="10F1ACC3" w14:textId="77777777" w:rsidR="00CB3C56" w:rsidRPr="00CB3C56" w:rsidRDefault="00CB3C56" w:rsidP="00CB3C56">
            <w:pPr>
              <w:contextualSpacing/>
              <w:rPr>
                <w:rFonts w:ascii="Times New Roman" w:hAnsi="Times New Roman" w:cs="Times New Roman"/>
                <w:sz w:val="20"/>
                <w:szCs w:val="20"/>
              </w:rPr>
            </w:pPr>
            <w:r w:rsidRPr="00CB3C56">
              <w:rPr>
                <w:rFonts w:ascii="Times New Roman" w:hAnsi="Times New Roman" w:cs="Times New Roman"/>
                <w:sz w:val="20"/>
                <w:szCs w:val="20"/>
              </w:rPr>
              <w:t>1) в абзаце 4 слова «</w:t>
            </w:r>
            <w:r w:rsidRPr="00CB3C56">
              <w:rPr>
                <w:rFonts w:ascii="Times New Roman" w:hAnsi="Times New Roman" w:cs="Times New Roman"/>
                <w:b/>
                <w:sz w:val="20"/>
                <w:szCs w:val="20"/>
              </w:rPr>
              <w:t>идентификации и (или)</w:t>
            </w:r>
            <w:r w:rsidRPr="00CB3C56">
              <w:rPr>
                <w:rFonts w:ascii="Times New Roman" w:hAnsi="Times New Roman" w:cs="Times New Roman"/>
                <w:sz w:val="20"/>
                <w:szCs w:val="20"/>
              </w:rPr>
              <w:t>» исключить;</w:t>
            </w:r>
          </w:p>
          <w:p w14:paraId="227D7F52" w14:textId="77777777" w:rsidR="00CB3C56" w:rsidRPr="00CB3C56" w:rsidRDefault="00CB3C56" w:rsidP="00CB3C56">
            <w:pPr>
              <w:contextualSpacing/>
              <w:rPr>
                <w:rFonts w:ascii="Times New Roman" w:hAnsi="Times New Roman" w:cs="Times New Roman"/>
                <w:sz w:val="20"/>
                <w:szCs w:val="20"/>
              </w:rPr>
            </w:pPr>
            <w:r w:rsidRPr="00CB3C56">
              <w:rPr>
                <w:rFonts w:ascii="Times New Roman" w:hAnsi="Times New Roman" w:cs="Times New Roman"/>
                <w:sz w:val="20"/>
                <w:szCs w:val="20"/>
              </w:rPr>
              <w:t>2) дополнить новыми абзацами следующего содержания:</w:t>
            </w:r>
          </w:p>
          <w:p w14:paraId="438A3565" w14:textId="77777777" w:rsidR="00CB3C56" w:rsidRPr="00CB3C56" w:rsidRDefault="00CB3C56" w:rsidP="00CB3C56">
            <w:pPr>
              <w:contextualSpacing/>
              <w:rPr>
                <w:rFonts w:ascii="Times New Roman" w:hAnsi="Times New Roman" w:cs="Times New Roman"/>
                <w:b/>
                <w:sz w:val="20"/>
                <w:szCs w:val="20"/>
              </w:rPr>
            </w:pPr>
            <w:r w:rsidRPr="00CB3C56">
              <w:rPr>
                <w:rFonts w:ascii="Times New Roman" w:hAnsi="Times New Roman" w:cs="Times New Roman"/>
                <w:b/>
                <w:sz w:val="20"/>
                <w:szCs w:val="20"/>
              </w:rPr>
              <w:t>«3. Порядок прохождения работниками кредитных организаций идентификации с использованием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целях, установленных частью 2 настоящей статьи устанавливается Правительством Российской Федерации.</w:t>
            </w:r>
          </w:p>
          <w:p w14:paraId="282F3DE8" w14:textId="77777777" w:rsidR="00CB3C56" w:rsidRPr="00CB3C56" w:rsidRDefault="00CB3C56" w:rsidP="00CB3C56">
            <w:pPr>
              <w:rPr>
                <w:rFonts w:ascii="Times New Roman" w:hAnsi="Times New Roman" w:cs="Times New Roman"/>
                <w:b/>
                <w:sz w:val="20"/>
                <w:szCs w:val="20"/>
              </w:rPr>
            </w:pPr>
            <w:r w:rsidRPr="00CB3C56">
              <w:rPr>
                <w:rFonts w:ascii="Times New Roman" w:hAnsi="Times New Roman" w:cs="Times New Roman"/>
                <w:b/>
                <w:sz w:val="20"/>
                <w:szCs w:val="20"/>
              </w:rPr>
              <w:t xml:space="preserve">4. Требования части 2 настоящей статьи не распространяется на сервисы обмена мгновенными сообщениями, которые используются работниками кредитных организаций </w:t>
            </w:r>
            <w:r w:rsidRPr="00CB3C56">
              <w:rPr>
                <w:rFonts w:ascii="Times New Roman" w:hAnsi="Times New Roman" w:cs="Times New Roman"/>
                <w:b/>
                <w:sz w:val="20"/>
                <w:szCs w:val="20"/>
              </w:rPr>
              <w:br/>
              <w:t xml:space="preserve">при исполнении своих должностных (служебных) обязанностей при осуществлении взаимодействия с физическими лицами - клиентами кредитных организаций с использованием принадлежащих кредитной организации официального сайта в сети «Интернет» и (или) мобильного приложения, и доступ к которым физического лица -клиента осуществляется после прохождения авторизации в порядке, установленном  Федеральным законом «Об </w:t>
            </w:r>
            <w:r w:rsidRPr="00CB3C56">
              <w:rPr>
                <w:rFonts w:ascii="Times New Roman" w:hAnsi="Times New Roman" w:cs="Times New Roman"/>
                <w:b/>
                <w:sz w:val="20"/>
                <w:szCs w:val="20"/>
              </w:rPr>
              <w:lastRenderedPageBreak/>
              <w:t>информации, информационных технологиях и о защите информации».</w:t>
            </w:r>
          </w:p>
          <w:p w14:paraId="3766BB6F" w14:textId="77777777" w:rsidR="00CB3C56" w:rsidRPr="00CB3C56" w:rsidRDefault="00CB3C56" w:rsidP="00CB3C56">
            <w:pPr>
              <w:contextualSpacing/>
              <w:rPr>
                <w:rFonts w:ascii="Times New Roman" w:hAnsi="Times New Roman" w:cs="Times New Roman"/>
                <w:b/>
                <w:sz w:val="20"/>
                <w:szCs w:val="20"/>
              </w:rPr>
            </w:pPr>
            <w:r w:rsidRPr="00CB3C56">
              <w:rPr>
                <w:rFonts w:ascii="Times New Roman" w:hAnsi="Times New Roman" w:cs="Times New Roman"/>
                <w:b/>
                <w:sz w:val="20"/>
                <w:szCs w:val="20"/>
              </w:rPr>
              <w:t>5. Требования настоящей статьи не распространяются на программы ЭВМ, используемые кредитными организациями для автоматизированного взаимодействия с физическими лицами, в том числе с участием работников кредитных организаций при исполнении своих должностных (служебных) обязанностей (чат-боты).».</w:t>
            </w:r>
          </w:p>
          <w:p w14:paraId="1076E3E9" w14:textId="0838985A" w:rsidR="00AC1470" w:rsidRPr="002E182C" w:rsidRDefault="00AC1470" w:rsidP="00AC1470">
            <w:pPr>
              <w:rPr>
                <w:rFonts w:ascii="Times New Roman" w:hAnsi="Times New Roman" w:cs="Times New Roman"/>
                <w:sz w:val="20"/>
                <w:szCs w:val="20"/>
              </w:rPr>
            </w:pPr>
          </w:p>
        </w:tc>
        <w:tc>
          <w:tcPr>
            <w:tcW w:w="3887" w:type="dxa"/>
          </w:tcPr>
          <w:p w14:paraId="53D86F23" w14:textId="77777777" w:rsidR="00CB3C56" w:rsidRPr="00CB3C56" w:rsidRDefault="00CB3C56" w:rsidP="00CB3C56">
            <w:pPr>
              <w:rPr>
                <w:rFonts w:ascii="Times New Roman" w:hAnsi="Times New Roman" w:cs="Times New Roman"/>
                <w:sz w:val="20"/>
                <w:szCs w:val="20"/>
              </w:rPr>
            </w:pPr>
            <w:r w:rsidRPr="00CB3C56">
              <w:rPr>
                <w:rFonts w:ascii="Times New Roman" w:hAnsi="Times New Roman" w:cs="Times New Roman"/>
                <w:sz w:val="20"/>
                <w:szCs w:val="20"/>
              </w:rPr>
              <w:lastRenderedPageBreak/>
              <w:t xml:space="preserve">1. Согласно части 1 проектируемой статье 11.5 Федерального закона №395-1  «О банках и банковской деятельности» (далее </w:t>
            </w:r>
            <w:r w:rsidRPr="00CB3C56">
              <w:rPr>
                <w:rFonts w:ascii="Times New Roman" w:hAnsi="Times New Roman" w:cs="Times New Roman"/>
                <w:sz w:val="20"/>
                <w:szCs w:val="20"/>
              </w:rPr>
              <w:lastRenderedPageBreak/>
              <w:t>– Закон о банках) работникам кредитных организаций запрещается использование принадлежащих иностранным юридическим лицам и (или) иностранным гражданам сервисов обмена мгновенными сообщениями (далее – иностранные мессенджеры) для передачи, приема, доставки и (или) получения голосовой информации, текстовых сообщений, изображений, звуков, видео- или иных электронных сообщений в соответствии со статьей 10.1 Федерального закона «Об информации, информационных технологиях и о защите информации» при осуществлении взаимодействия с физическими лицами, находящимися на территории Российской Федерации, для исполнения работниками кредитных организаций их должностных (служебных) обязанностей.</w:t>
            </w:r>
          </w:p>
          <w:p w14:paraId="312C621D" w14:textId="77777777" w:rsidR="00CB3C56" w:rsidRPr="00CB3C56" w:rsidRDefault="00CB3C56" w:rsidP="00CB3C56">
            <w:pPr>
              <w:rPr>
                <w:rFonts w:ascii="Times New Roman" w:hAnsi="Times New Roman" w:cs="Times New Roman"/>
                <w:sz w:val="20"/>
                <w:szCs w:val="20"/>
              </w:rPr>
            </w:pPr>
            <w:r w:rsidRPr="00CB3C56">
              <w:rPr>
                <w:rFonts w:ascii="Times New Roman" w:hAnsi="Times New Roman" w:cs="Times New Roman"/>
                <w:sz w:val="20"/>
                <w:szCs w:val="20"/>
              </w:rPr>
              <w:t xml:space="preserve">Учитывая широкое использование гражданами иностранных мессенджеров в повседневной жизни, данная норма требует детального обсуждения, так как ее принятие негативно скажется на возможностях коммуникации добросовестных участников рынка с клиентами, но никак не исключит возможность коммуникации мошенников с гражданами посредством иностранных мессенджеров. В настоящее время кредитные организации, руководствуясь клиентоцентричным подходом, ориентируются на предпочтения клиентов и стараются использовать доступные и наиболее удобные для них каналы доведения информации. </w:t>
            </w:r>
          </w:p>
          <w:p w14:paraId="0EBCC88E" w14:textId="77777777" w:rsidR="00CB3C56" w:rsidRPr="00CB3C56" w:rsidRDefault="00CB3C56" w:rsidP="00CB3C56">
            <w:pPr>
              <w:rPr>
                <w:rFonts w:ascii="Times New Roman" w:hAnsi="Times New Roman" w:cs="Times New Roman"/>
                <w:sz w:val="20"/>
                <w:szCs w:val="20"/>
              </w:rPr>
            </w:pPr>
            <w:r w:rsidRPr="00CB3C56">
              <w:rPr>
                <w:rFonts w:ascii="Times New Roman" w:hAnsi="Times New Roman" w:cs="Times New Roman"/>
                <w:sz w:val="20"/>
                <w:szCs w:val="20"/>
              </w:rPr>
              <w:t xml:space="preserve">Предлагаем исключить положения законопроекта, ужесточающие порядок использования работниками кредитных организаций иностранных и российских </w:t>
            </w:r>
            <w:r w:rsidRPr="00CB3C56">
              <w:rPr>
                <w:rFonts w:ascii="Times New Roman" w:hAnsi="Times New Roman" w:cs="Times New Roman"/>
                <w:sz w:val="20"/>
                <w:szCs w:val="20"/>
              </w:rPr>
              <w:lastRenderedPageBreak/>
              <w:t>мессенджеров при исполнении своих должностных обязанностей для обмена информацией с клиентами - физическими лицами.</w:t>
            </w:r>
          </w:p>
          <w:p w14:paraId="7B66B724" w14:textId="77777777" w:rsidR="00CB3C56" w:rsidRPr="00CB3C56" w:rsidRDefault="00CB3C56" w:rsidP="00CB3C56">
            <w:pPr>
              <w:rPr>
                <w:rFonts w:ascii="Times New Roman" w:hAnsi="Times New Roman" w:cs="Times New Roman"/>
                <w:sz w:val="20"/>
                <w:szCs w:val="20"/>
              </w:rPr>
            </w:pPr>
            <w:r w:rsidRPr="00CB3C56">
              <w:rPr>
                <w:rFonts w:ascii="Times New Roman" w:hAnsi="Times New Roman" w:cs="Times New Roman"/>
                <w:sz w:val="20"/>
                <w:szCs w:val="20"/>
              </w:rPr>
              <w:t xml:space="preserve">При сохранении указанных норм в законопроекте представляется необходимым дополнение законопроекта положениями, четко определяющими критерии отнесения сервиса обмена мгновенными сообщениями к числу сервисов, принадлежащих иностранным лицам, а также само понятие «сервис обмена мгновенными сообщениями», разграничить это понятие с чат-ботами (интеллектуальные помощники, которые общаются с клиентами без участи человека), внутренними чатами в авторизованной зоне организации (сайт банка, мобильное приложение), на которые не распространять действие указанного запрета. Это позволит сохранить оперативность контакта с клиентами по повторяющимся, часто задаваемым вопросам. </w:t>
            </w:r>
          </w:p>
          <w:p w14:paraId="2E8CCBD4" w14:textId="77777777" w:rsidR="00CB3C56" w:rsidRPr="00CB3C56" w:rsidRDefault="00CB3C56" w:rsidP="00CB3C56">
            <w:pPr>
              <w:rPr>
                <w:rFonts w:ascii="Times New Roman" w:hAnsi="Times New Roman" w:cs="Times New Roman"/>
                <w:sz w:val="20"/>
                <w:szCs w:val="20"/>
              </w:rPr>
            </w:pPr>
            <w:r w:rsidRPr="00CB3C56">
              <w:rPr>
                <w:rFonts w:ascii="Times New Roman" w:hAnsi="Times New Roman" w:cs="Times New Roman"/>
                <w:sz w:val="20"/>
                <w:szCs w:val="20"/>
              </w:rPr>
              <w:t xml:space="preserve">Но концептуально правильным решением, на наш взгляд, является не отказ от использования иностранных мессенджеров при взаимодействии работников кредитных организаций с клиентами, а принятие системного решения об обеспечении контроля за процессом распространения сим-карт и идентификации абонентов, которое бы предусматривало внедрение системы проверки сведений об абонентах, а также урегулирование вопросов, связанных с ответственностью сотовых операторов за проверку и актуальность сведений о владельцах мобильных номеров. </w:t>
            </w:r>
          </w:p>
          <w:p w14:paraId="6A743F48" w14:textId="77777777" w:rsidR="00CB3C56" w:rsidRPr="00CB3C56" w:rsidRDefault="00CB3C56" w:rsidP="00CB3C56">
            <w:pPr>
              <w:rPr>
                <w:rFonts w:ascii="Times New Roman" w:hAnsi="Times New Roman" w:cs="Times New Roman"/>
                <w:sz w:val="20"/>
                <w:szCs w:val="20"/>
              </w:rPr>
            </w:pPr>
            <w:r w:rsidRPr="00CB3C56">
              <w:rPr>
                <w:rFonts w:ascii="Times New Roman" w:hAnsi="Times New Roman" w:cs="Times New Roman"/>
                <w:sz w:val="20"/>
                <w:szCs w:val="20"/>
              </w:rPr>
              <w:t xml:space="preserve">Кроме этого, представляется, что любые меры в борьбе с мошенничеством в </w:t>
            </w:r>
            <w:r w:rsidRPr="00CB3C56">
              <w:rPr>
                <w:rFonts w:ascii="Times New Roman" w:hAnsi="Times New Roman" w:cs="Times New Roman"/>
                <w:sz w:val="20"/>
                <w:szCs w:val="20"/>
              </w:rPr>
              <w:lastRenderedPageBreak/>
              <w:t xml:space="preserve">дистанционных банковских каналах не могут быть до конца эффективными без персональной ответственности всех участников преступной цепочки, в том числе третьих лиц. В этой связи полагаем необходимым рассмотреть вопрос установления ответственности для: </w:t>
            </w:r>
          </w:p>
          <w:p w14:paraId="08ACA100" w14:textId="77777777" w:rsidR="00CB3C56" w:rsidRPr="00CB3C56" w:rsidRDefault="00CB3C56" w:rsidP="00CB3C56">
            <w:pPr>
              <w:rPr>
                <w:rFonts w:ascii="Times New Roman" w:hAnsi="Times New Roman" w:cs="Times New Roman"/>
                <w:sz w:val="20"/>
                <w:szCs w:val="20"/>
              </w:rPr>
            </w:pPr>
            <w:r w:rsidRPr="00CB3C56">
              <w:rPr>
                <w:rFonts w:ascii="Times New Roman" w:hAnsi="Times New Roman" w:cs="Times New Roman"/>
                <w:sz w:val="20"/>
                <w:szCs w:val="20"/>
              </w:rPr>
              <w:t>1) абонентов за использование выделенных им операторами номеров в случае, если такие номера использовались с согласия абонента в преступной схеме. Так, методы социальной инженерии, используемые мошенниками, предполагают прямое общение с потенциальными жертвами, т.е. клиенту поступает звонок, после чего, попав под влияние, он совершает операции с денежными средствами в интересах мошенников. При совершении таких вызовов мошенники не всегда даже пользуются технологией «подмены» номера (когда звонок маскируется под абонентские номера, с которых клиентам поступают звонки, выделены в рамках договоров на оказание услуг связи конкретным юридическим или физическим лицам). Однако никакой ответственности такие абоненты не несут;</w:t>
            </w:r>
          </w:p>
          <w:p w14:paraId="31A75626" w14:textId="7286C843" w:rsidR="00CB3C56" w:rsidRPr="00CB3C56" w:rsidRDefault="00CB3C56" w:rsidP="00CB3C56">
            <w:pPr>
              <w:rPr>
                <w:rFonts w:ascii="Times New Roman" w:hAnsi="Times New Roman" w:cs="Times New Roman"/>
                <w:sz w:val="20"/>
                <w:szCs w:val="20"/>
              </w:rPr>
            </w:pPr>
            <w:r w:rsidRPr="00CB3C56">
              <w:rPr>
                <w:rFonts w:ascii="Times New Roman" w:hAnsi="Times New Roman" w:cs="Times New Roman"/>
                <w:sz w:val="20"/>
                <w:szCs w:val="20"/>
              </w:rPr>
              <w:t xml:space="preserve">2) юридических лиц и физических лиц за нарушение порядка использования «сим-боксов». </w:t>
            </w:r>
          </w:p>
          <w:p w14:paraId="7BA0CCF0" w14:textId="77777777" w:rsidR="00CB3C56" w:rsidRPr="00CB3C56" w:rsidRDefault="00CB3C56" w:rsidP="00CB3C56">
            <w:pPr>
              <w:rPr>
                <w:rFonts w:ascii="Times New Roman" w:hAnsi="Times New Roman" w:cs="Times New Roman"/>
                <w:sz w:val="20"/>
                <w:szCs w:val="20"/>
              </w:rPr>
            </w:pPr>
            <w:r w:rsidRPr="00CB3C56">
              <w:rPr>
                <w:rFonts w:ascii="Times New Roman" w:hAnsi="Times New Roman" w:cs="Times New Roman"/>
                <w:sz w:val="20"/>
                <w:szCs w:val="20"/>
              </w:rPr>
              <w:t xml:space="preserve">2. Согласно части 2 проектируемой статьи 11.5 Закона о банках работники кредитных организаций для взаимодействия с клиентами могут использовать сервис обмена мгновенными сообщениями, организатором которых является российское юридическое лицо или гражданин Российской Федерации (далее – российские мессенджеры),  только после прохождения </w:t>
            </w:r>
            <w:r w:rsidRPr="00CB3C56">
              <w:rPr>
                <w:rFonts w:ascii="Times New Roman" w:hAnsi="Times New Roman" w:cs="Times New Roman"/>
                <w:sz w:val="20"/>
                <w:szCs w:val="20"/>
              </w:rPr>
              <w:lastRenderedPageBreak/>
              <w:t>идентификации и (или) аутентификации с использованием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14:paraId="62E30AEC" w14:textId="77777777" w:rsidR="00CB3C56" w:rsidRPr="00CB3C56" w:rsidRDefault="00CB3C56" w:rsidP="00CB3C56">
            <w:pPr>
              <w:rPr>
                <w:rFonts w:ascii="Times New Roman" w:hAnsi="Times New Roman" w:cs="Times New Roman"/>
                <w:sz w:val="20"/>
                <w:szCs w:val="20"/>
              </w:rPr>
            </w:pPr>
            <w:r w:rsidRPr="00CB3C56">
              <w:rPr>
                <w:rFonts w:ascii="Times New Roman" w:hAnsi="Times New Roman" w:cs="Times New Roman"/>
                <w:sz w:val="20"/>
                <w:szCs w:val="20"/>
              </w:rPr>
              <w:t>2.1. Полагаем, что необходимо предусмотреть требования к владельцам российских мессенджеров о доработке их сервисов в части обеспечения идентификации и (или) аутентификации пользователей посредством ЕСИА, так как в предлагаемой редакции требования законопроекта по обеспечению аутентификации посредством ЕСИА направлены на субъектов, не являющихся владельцами соответствующих серверов, а также установить полномочия Правительства РФ по установлению соответствующего порядка прохождения идентификации с использованием ЕСИА работников кредитных и иных организаций, позволяющий максимально просто и оперативно проходить идентификацию (клиентский путь должен быть моментальным и не требующим идентификации при каждом контакте (единожды в день, например).</w:t>
            </w:r>
          </w:p>
          <w:p w14:paraId="3B26E3C4" w14:textId="77777777" w:rsidR="00CB3C56" w:rsidRPr="00CB3C56" w:rsidRDefault="00CB3C56" w:rsidP="00CB3C56">
            <w:pPr>
              <w:rPr>
                <w:rFonts w:ascii="Times New Roman" w:hAnsi="Times New Roman" w:cs="Times New Roman"/>
                <w:sz w:val="20"/>
                <w:szCs w:val="20"/>
              </w:rPr>
            </w:pPr>
            <w:r w:rsidRPr="00CB3C56">
              <w:rPr>
                <w:rFonts w:ascii="Times New Roman" w:hAnsi="Times New Roman" w:cs="Times New Roman"/>
                <w:sz w:val="20"/>
                <w:szCs w:val="20"/>
              </w:rPr>
              <w:t xml:space="preserve">2.2. Имеется риск того, что внутренние чат-боты кредитных организаций, в которые могут иметь доступ исключительно работники кредитных и иных организаций (исполняющие исключительно служебные обязанности), могут быть отнесены к мессенджерам с необходимостью дополнительной </w:t>
            </w:r>
            <w:r w:rsidRPr="00CB3C56">
              <w:rPr>
                <w:rFonts w:ascii="Times New Roman" w:hAnsi="Times New Roman" w:cs="Times New Roman"/>
                <w:sz w:val="20"/>
                <w:szCs w:val="20"/>
              </w:rPr>
              <w:lastRenderedPageBreak/>
              <w:t>идентификации, которая в данном случае является излишней и будет только тормозить сервис и работу организаций. Поэтому предлагаем напрямую исключить чат-боты из-под действия статьи.</w:t>
            </w:r>
          </w:p>
          <w:p w14:paraId="5DFC9C7C" w14:textId="77777777" w:rsidR="00CB3C56" w:rsidRPr="00CB3C56" w:rsidRDefault="00CB3C56" w:rsidP="00CB3C56">
            <w:pPr>
              <w:rPr>
                <w:rFonts w:ascii="Times New Roman" w:hAnsi="Times New Roman" w:cs="Times New Roman"/>
                <w:sz w:val="20"/>
                <w:szCs w:val="20"/>
              </w:rPr>
            </w:pPr>
            <w:r w:rsidRPr="00CB3C56">
              <w:rPr>
                <w:rFonts w:ascii="Times New Roman" w:hAnsi="Times New Roman" w:cs="Times New Roman"/>
                <w:sz w:val="20"/>
                <w:szCs w:val="20"/>
              </w:rPr>
              <w:t>2.3. Необходимо вывести из-под действия норм об обязательной идентификации те мессенджеры и иные средства коммуникации с клиентами, функционирующие в авторизованной зоне банка.</w:t>
            </w:r>
          </w:p>
          <w:p w14:paraId="1E760447" w14:textId="1714139F" w:rsidR="00AC1470" w:rsidRPr="002E182C" w:rsidRDefault="00CB3C56" w:rsidP="00AD343F">
            <w:pPr>
              <w:rPr>
                <w:rFonts w:ascii="Times New Roman" w:hAnsi="Times New Roman" w:cs="Times New Roman"/>
                <w:sz w:val="20"/>
                <w:szCs w:val="20"/>
              </w:rPr>
            </w:pPr>
            <w:r w:rsidRPr="00CB3C56">
              <w:rPr>
                <w:rFonts w:ascii="Times New Roman" w:hAnsi="Times New Roman" w:cs="Times New Roman"/>
                <w:sz w:val="20"/>
                <w:szCs w:val="20"/>
              </w:rPr>
              <w:t>2.4. Дополнительно предлагаем рассмотреть возможность закрепить категории информации, коммуникация по которым возможна без указанных ограничений, например, предлагаем не распространять запрет на предоставление общей (неперсонализированной), нефинансовой информации в рамках иностранных мессенджеров.</w:t>
            </w:r>
          </w:p>
        </w:tc>
      </w:tr>
      <w:tr w:rsidR="00AC1470" w:rsidRPr="00060F6C" w14:paraId="4F3E209B" w14:textId="77777777" w:rsidTr="00D229D4">
        <w:tc>
          <w:tcPr>
            <w:tcW w:w="1129" w:type="dxa"/>
          </w:tcPr>
          <w:p w14:paraId="74E47C06" w14:textId="5415BAD5" w:rsidR="00AC1470" w:rsidRPr="00D229D4" w:rsidRDefault="00AC1470" w:rsidP="00D229D4">
            <w:pPr>
              <w:pStyle w:val="a4"/>
              <w:numPr>
                <w:ilvl w:val="0"/>
                <w:numId w:val="3"/>
              </w:numPr>
              <w:spacing w:after="80"/>
              <w:rPr>
                <w:rFonts w:ascii="Times New Roman" w:hAnsi="Times New Roman" w:cs="Times New Roman"/>
                <w:b/>
                <w:sz w:val="20"/>
                <w:szCs w:val="20"/>
              </w:rPr>
            </w:pPr>
          </w:p>
        </w:tc>
        <w:tc>
          <w:tcPr>
            <w:tcW w:w="2294" w:type="dxa"/>
          </w:tcPr>
          <w:p w14:paraId="7C76E617" w14:textId="77777777" w:rsidR="00AC1470" w:rsidRPr="008F1AD8" w:rsidRDefault="00AC1470" w:rsidP="00AC1470">
            <w:pPr>
              <w:rPr>
                <w:rFonts w:ascii="Times New Roman" w:hAnsi="Times New Roman" w:cs="Times New Roman"/>
                <w:sz w:val="20"/>
                <w:szCs w:val="20"/>
              </w:rPr>
            </w:pPr>
            <w:r w:rsidRPr="008F1AD8">
              <w:rPr>
                <w:rFonts w:ascii="Times New Roman" w:hAnsi="Times New Roman" w:cs="Times New Roman"/>
                <w:sz w:val="20"/>
                <w:szCs w:val="20"/>
              </w:rPr>
              <w:t>п. 2 ст. 5 законопроекта</w:t>
            </w:r>
          </w:p>
          <w:p w14:paraId="7C303FB1" w14:textId="0B9E6BAA" w:rsidR="00AC1470" w:rsidRPr="008F1AD8" w:rsidRDefault="00AC1470" w:rsidP="00AC1470">
            <w:pPr>
              <w:rPr>
                <w:rFonts w:ascii="Times New Roman" w:hAnsi="Times New Roman" w:cs="Times New Roman"/>
                <w:sz w:val="20"/>
                <w:szCs w:val="20"/>
              </w:rPr>
            </w:pPr>
          </w:p>
        </w:tc>
        <w:tc>
          <w:tcPr>
            <w:tcW w:w="3935" w:type="dxa"/>
          </w:tcPr>
          <w:p w14:paraId="62087018" w14:textId="77777777" w:rsidR="00AC1470" w:rsidRPr="008F1AD8" w:rsidRDefault="00AC1470" w:rsidP="00AC1470">
            <w:pPr>
              <w:rPr>
                <w:rFonts w:ascii="Times New Roman" w:hAnsi="Times New Roman" w:cs="Times New Roman"/>
                <w:sz w:val="20"/>
                <w:szCs w:val="20"/>
              </w:rPr>
            </w:pPr>
            <w:r w:rsidRPr="008F1AD8">
              <w:rPr>
                <w:rFonts w:ascii="Times New Roman" w:hAnsi="Times New Roman" w:cs="Times New Roman"/>
                <w:sz w:val="20"/>
                <w:szCs w:val="20"/>
              </w:rPr>
              <w:t>Банк при осуществлении доступа клиентов – физических лиц к своему официальному сайту в сети «Интернет» и мобильному приложению, с использованием которых клиентам – физическим лицам предоставляются услуги, указанные в пункте 5</w:t>
            </w:r>
            <w:r>
              <w:rPr>
                <w:rFonts w:ascii="Times New Roman" w:hAnsi="Times New Roman" w:cs="Times New Roman"/>
                <w:sz w:val="20"/>
                <w:szCs w:val="20"/>
              </w:rPr>
              <w:t>.</w:t>
            </w:r>
            <w:r w:rsidRPr="008F1AD8">
              <w:rPr>
                <w:rFonts w:ascii="Times New Roman" w:hAnsi="Times New Roman" w:cs="Times New Roman"/>
                <w:sz w:val="20"/>
                <w:szCs w:val="20"/>
              </w:rPr>
              <w:t xml:space="preserve">8-1 статьи 7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обязан обеспечить возможность прохождения указанными лицами дополнительной аутентификации посредством использования единой биометрической системы в соответствии со статьей 10 Федерального закона от 29 декабря 2022 года № 572-ФЗ «Об осуществлении идентификации и (или) аутентификации физических лиц с использованием биометрических </w:t>
            </w:r>
            <w:r w:rsidRPr="008F1AD8">
              <w:rPr>
                <w:rFonts w:ascii="Times New Roman" w:hAnsi="Times New Roman" w:cs="Times New Roman"/>
                <w:sz w:val="20"/>
                <w:szCs w:val="20"/>
              </w:rPr>
              <w:lastRenderedPageBreak/>
              <w:t>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tc>
        <w:tc>
          <w:tcPr>
            <w:tcW w:w="3908" w:type="dxa"/>
          </w:tcPr>
          <w:p w14:paraId="78C1403A" w14:textId="77777777" w:rsidR="00AC1470" w:rsidRPr="008F1AD8" w:rsidRDefault="00AC1470" w:rsidP="00AC1470">
            <w:pPr>
              <w:rPr>
                <w:rFonts w:ascii="Times New Roman" w:hAnsi="Times New Roman" w:cs="Times New Roman"/>
                <w:b/>
                <w:sz w:val="20"/>
                <w:szCs w:val="20"/>
              </w:rPr>
            </w:pPr>
            <w:r w:rsidRPr="006567B9">
              <w:rPr>
                <w:rFonts w:ascii="Times New Roman" w:hAnsi="Times New Roman" w:cs="Times New Roman"/>
                <w:sz w:val="20"/>
                <w:szCs w:val="28"/>
              </w:rPr>
              <w:lastRenderedPageBreak/>
              <w:t xml:space="preserve">Банк при </w:t>
            </w:r>
            <w:r w:rsidRPr="006567B9">
              <w:rPr>
                <w:rFonts w:ascii="Times New Roman" w:hAnsi="Times New Roman" w:cs="Times New Roman"/>
                <w:b/>
                <w:strike/>
                <w:sz w:val="20"/>
                <w:szCs w:val="28"/>
              </w:rPr>
              <w:t>осуществлении</w:t>
            </w:r>
            <w:r w:rsidRPr="006567B9">
              <w:rPr>
                <w:rFonts w:ascii="Times New Roman" w:hAnsi="Times New Roman" w:cs="Times New Roman"/>
                <w:sz w:val="20"/>
                <w:szCs w:val="28"/>
              </w:rPr>
              <w:t xml:space="preserve"> предоставлении доступа клиент</w:t>
            </w:r>
            <w:r w:rsidRPr="006567B9">
              <w:rPr>
                <w:rFonts w:ascii="Times New Roman" w:hAnsi="Times New Roman" w:cs="Times New Roman"/>
                <w:b/>
                <w:strike/>
                <w:sz w:val="20"/>
                <w:szCs w:val="28"/>
              </w:rPr>
              <w:t>ов</w:t>
            </w:r>
            <w:r w:rsidRPr="006567B9">
              <w:rPr>
                <w:rFonts w:ascii="Times New Roman" w:hAnsi="Times New Roman" w:cs="Times New Roman"/>
                <w:b/>
                <w:sz w:val="20"/>
                <w:szCs w:val="28"/>
              </w:rPr>
              <w:t>ам</w:t>
            </w:r>
            <w:r w:rsidRPr="006567B9">
              <w:rPr>
                <w:rFonts w:ascii="Times New Roman" w:hAnsi="Times New Roman" w:cs="Times New Roman"/>
                <w:sz w:val="20"/>
                <w:szCs w:val="28"/>
              </w:rPr>
              <w:t xml:space="preserve"> – физически</w:t>
            </w:r>
            <w:r w:rsidRPr="006567B9">
              <w:rPr>
                <w:rFonts w:ascii="Times New Roman" w:hAnsi="Times New Roman" w:cs="Times New Roman"/>
                <w:b/>
                <w:strike/>
                <w:sz w:val="20"/>
                <w:szCs w:val="28"/>
              </w:rPr>
              <w:t>х</w:t>
            </w:r>
            <w:r w:rsidRPr="006567B9">
              <w:rPr>
                <w:rFonts w:ascii="Times New Roman" w:hAnsi="Times New Roman" w:cs="Times New Roman"/>
                <w:b/>
                <w:sz w:val="20"/>
                <w:szCs w:val="28"/>
              </w:rPr>
              <w:t>м</w:t>
            </w:r>
            <w:r w:rsidRPr="006567B9">
              <w:rPr>
                <w:rFonts w:ascii="Times New Roman" w:hAnsi="Times New Roman" w:cs="Times New Roman"/>
                <w:sz w:val="20"/>
                <w:szCs w:val="28"/>
              </w:rPr>
              <w:t xml:space="preserve"> лиц</w:t>
            </w:r>
            <w:r w:rsidRPr="006567B9">
              <w:rPr>
                <w:rFonts w:ascii="Times New Roman" w:hAnsi="Times New Roman" w:cs="Times New Roman"/>
                <w:b/>
                <w:sz w:val="20"/>
                <w:szCs w:val="28"/>
              </w:rPr>
              <w:t>ам</w:t>
            </w:r>
            <w:r w:rsidRPr="006567B9">
              <w:rPr>
                <w:rFonts w:ascii="Times New Roman" w:hAnsi="Times New Roman" w:cs="Times New Roman"/>
                <w:sz w:val="20"/>
                <w:szCs w:val="28"/>
              </w:rPr>
              <w:t xml:space="preserve"> посредством </w:t>
            </w:r>
            <w:r w:rsidRPr="006567B9">
              <w:rPr>
                <w:rFonts w:ascii="Times New Roman" w:hAnsi="Times New Roman" w:cs="Times New Roman"/>
                <w:b/>
                <w:strike/>
                <w:sz w:val="20"/>
                <w:szCs w:val="28"/>
              </w:rPr>
              <w:t>к своему</w:t>
            </w:r>
            <w:r w:rsidRPr="006567B9">
              <w:rPr>
                <w:rFonts w:ascii="Times New Roman" w:hAnsi="Times New Roman" w:cs="Times New Roman"/>
                <w:sz w:val="20"/>
                <w:szCs w:val="28"/>
              </w:rPr>
              <w:t xml:space="preserve"> официально</w:t>
            </w:r>
            <w:r w:rsidRPr="006567B9">
              <w:rPr>
                <w:rFonts w:ascii="Times New Roman" w:hAnsi="Times New Roman" w:cs="Times New Roman"/>
                <w:b/>
                <w:strike/>
                <w:sz w:val="20"/>
                <w:szCs w:val="28"/>
              </w:rPr>
              <w:t>му</w:t>
            </w:r>
            <w:r w:rsidRPr="006567B9">
              <w:rPr>
                <w:rFonts w:ascii="Times New Roman" w:hAnsi="Times New Roman" w:cs="Times New Roman"/>
                <w:b/>
                <w:sz w:val="20"/>
                <w:szCs w:val="28"/>
              </w:rPr>
              <w:t>го</w:t>
            </w:r>
            <w:r w:rsidRPr="006567B9">
              <w:rPr>
                <w:rFonts w:ascii="Times New Roman" w:hAnsi="Times New Roman" w:cs="Times New Roman"/>
                <w:sz w:val="20"/>
                <w:szCs w:val="28"/>
              </w:rPr>
              <w:t xml:space="preserve"> сайт</w:t>
            </w:r>
            <w:r w:rsidRPr="006567B9">
              <w:rPr>
                <w:rFonts w:ascii="Times New Roman" w:hAnsi="Times New Roman" w:cs="Times New Roman"/>
                <w:b/>
                <w:strike/>
                <w:sz w:val="20"/>
                <w:szCs w:val="28"/>
              </w:rPr>
              <w:t>у</w:t>
            </w:r>
            <w:r w:rsidRPr="006567B9">
              <w:rPr>
                <w:rFonts w:ascii="Times New Roman" w:hAnsi="Times New Roman" w:cs="Times New Roman"/>
                <w:b/>
                <w:sz w:val="20"/>
                <w:szCs w:val="28"/>
              </w:rPr>
              <w:t>а</w:t>
            </w:r>
            <w:r w:rsidRPr="006567B9">
              <w:rPr>
                <w:rFonts w:ascii="Times New Roman" w:hAnsi="Times New Roman" w:cs="Times New Roman"/>
                <w:sz w:val="20"/>
                <w:szCs w:val="28"/>
              </w:rPr>
              <w:t xml:space="preserve"> в сети </w:t>
            </w:r>
            <w:r w:rsidRPr="006567B9">
              <w:rPr>
                <w:rFonts w:ascii="Times New Roman" w:hAnsi="Times New Roman" w:cs="Times New Roman"/>
                <w:b/>
                <w:strike/>
                <w:sz w:val="20"/>
                <w:szCs w:val="28"/>
              </w:rPr>
              <w:t>«</w:t>
            </w:r>
            <w:r w:rsidRPr="006567B9">
              <w:rPr>
                <w:rFonts w:ascii="Times New Roman" w:hAnsi="Times New Roman" w:cs="Times New Roman"/>
                <w:sz w:val="20"/>
                <w:szCs w:val="28"/>
              </w:rPr>
              <w:t>Интернет</w:t>
            </w:r>
            <w:r w:rsidRPr="006567B9">
              <w:rPr>
                <w:rFonts w:ascii="Times New Roman" w:hAnsi="Times New Roman" w:cs="Times New Roman"/>
                <w:b/>
                <w:strike/>
                <w:sz w:val="20"/>
                <w:szCs w:val="28"/>
              </w:rPr>
              <w:t>»</w:t>
            </w:r>
            <w:r w:rsidRPr="006567B9">
              <w:rPr>
                <w:rFonts w:ascii="Times New Roman" w:hAnsi="Times New Roman" w:cs="Times New Roman"/>
                <w:sz w:val="20"/>
                <w:szCs w:val="28"/>
              </w:rPr>
              <w:t xml:space="preserve"> </w:t>
            </w:r>
            <w:r w:rsidRPr="006567B9">
              <w:rPr>
                <w:rFonts w:ascii="Times New Roman" w:hAnsi="Times New Roman" w:cs="Times New Roman"/>
                <w:b/>
                <w:sz w:val="20"/>
                <w:szCs w:val="28"/>
              </w:rPr>
              <w:t>и (или)</w:t>
            </w:r>
            <w:r w:rsidRPr="006567B9">
              <w:rPr>
                <w:rFonts w:ascii="Times New Roman" w:hAnsi="Times New Roman" w:cs="Times New Roman"/>
                <w:sz w:val="20"/>
                <w:szCs w:val="28"/>
              </w:rPr>
              <w:t xml:space="preserve"> мобильно</w:t>
            </w:r>
            <w:r w:rsidRPr="006567B9">
              <w:rPr>
                <w:rFonts w:ascii="Times New Roman" w:hAnsi="Times New Roman" w:cs="Times New Roman"/>
                <w:b/>
                <w:strike/>
                <w:sz w:val="20"/>
                <w:szCs w:val="28"/>
              </w:rPr>
              <w:t>му</w:t>
            </w:r>
            <w:r w:rsidRPr="006567B9">
              <w:rPr>
                <w:rFonts w:ascii="Times New Roman" w:hAnsi="Times New Roman" w:cs="Times New Roman"/>
                <w:b/>
                <w:sz w:val="20"/>
                <w:szCs w:val="28"/>
              </w:rPr>
              <w:t>го</w:t>
            </w:r>
            <w:r w:rsidRPr="006567B9">
              <w:rPr>
                <w:rFonts w:ascii="Times New Roman" w:hAnsi="Times New Roman" w:cs="Times New Roman"/>
                <w:sz w:val="20"/>
                <w:szCs w:val="28"/>
              </w:rPr>
              <w:t xml:space="preserve"> приложени</w:t>
            </w:r>
            <w:r w:rsidRPr="006567B9">
              <w:rPr>
                <w:rFonts w:ascii="Times New Roman" w:hAnsi="Times New Roman" w:cs="Times New Roman"/>
                <w:b/>
                <w:strike/>
                <w:sz w:val="20"/>
                <w:szCs w:val="28"/>
              </w:rPr>
              <w:t>ю</w:t>
            </w:r>
            <w:r w:rsidRPr="006567B9">
              <w:rPr>
                <w:rFonts w:ascii="Times New Roman" w:hAnsi="Times New Roman" w:cs="Times New Roman"/>
                <w:b/>
                <w:sz w:val="20"/>
                <w:szCs w:val="28"/>
              </w:rPr>
              <w:t>я</w:t>
            </w:r>
            <w:r w:rsidRPr="006567B9">
              <w:rPr>
                <w:rFonts w:ascii="Times New Roman" w:hAnsi="Times New Roman" w:cs="Times New Roman"/>
                <w:sz w:val="20"/>
                <w:szCs w:val="28"/>
              </w:rPr>
              <w:t xml:space="preserve">, </w:t>
            </w:r>
            <w:r w:rsidRPr="006567B9">
              <w:rPr>
                <w:rFonts w:ascii="Times New Roman" w:hAnsi="Times New Roman" w:cs="Times New Roman"/>
                <w:b/>
                <w:strike/>
                <w:sz w:val="20"/>
                <w:szCs w:val="28"/>
              </w:rPr>
              <w:t>с использованием которых клиентам – физическим лицам предоставляются услуги, указанные в</w:t>
            </w:r>
            <w:r w:rsidRPr="006567B9">
              <w:rPr>
                <w:rFonts w:ascii="Times New Roman" w:hAnsi="Times New Roman" w:cs="Times New Roman"/>
                <w:sz w:val="20"/>
                <w:szCs w:val="28"/>
              </w:rPr>
              <w:t xml:space="preserve"> </w:t>
            </w:r>
            <w:r w:rsidRPr="006567B9">
              <w:rPr>
                <w:rFonts w:ascii="Times New Roman" w:hAnsi="Times New Roman" w:cs="Times New Roman"/>
                <w:b/>
                <w:sz w:val="20"/>
                <w:szCs w:val="28"/>
              </w:rPr>
              <w:t>для получения услуг в соответствии с пунктом</w:t>
            </w:r>
            <w:r w:rsidRPr="006567B9">
              <w:rPr>
                <w:rFonts w:ascii="Times New Roman" w:hAnsi="Times New Roman" w:cs="Times New Roman"/>
                <w:sz w:val="20"/>
                <w:szCs w:val="28"/>
              </w:rPr>
              <w:t xml:space="preserve"> 5.8-1 статьи 7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обязан обеспечить возможность </w:t>
            </w:r>
            <w:r w:rsidRPr="006567B9">
              <w:rPr>
                <w:rFonts w:ascii="Times New Roman" w:hAnsi="Times New Roman" w:cs="Times New Roman"/>
                <w:b/>
                <w:strike/>
                <w:sz w:val="20"/>
                <w:szCs w:val="28"/>
              </w:rPr>
              <w:t>прохождения указанными лицами дополнительной</w:t>
            </w:r>
            <w:r w:rsidRPr="006567B9">
              <w:rPr>
                <w:rFonts w:ascii="Times New Roman" w:hAnsi="Times New Roman" w:cs="Times New Roman"/>
                <w:sz w:val="20"/>
                <w:szCs w:val="28"/>
              </w:rPr>
              <w:t xml:space="preserve"> аутентификации</w:t>
            </w:r>
            <w:r w:rsidRPr="006567B9">
              <w:rPr>
                <w:rFonts w:ascii="Times New Roman" w:hAnsi="Times New Roman" w:cs="Times New Roman"/>
                <w:b/>
                <w:sz w:val="20"/>
                <w:szCs w:val="28"/>
              </w:rPr>
              <w:t>, проведение которой осуществляется</w:t>
            </w:r>
            <w:r w:rsidRPr="006567B9">
              <w:rPr>
                <w:rFonts w:ascii="Times New Roman" w:hAnsi="Times New Roman" w:cs="Times New Roman"/>
                <w:sz w:val="20"/>
                <w:szCs w:val="28"/>
              </w:rPr>
              <w:t xml:space="preserve"> </w:t>
            </w:r>
            <w:r w:rsidRPr="00A12DAE">
              <w:rPr>
                <w:rFonts w:ascii="Times New Roman" w:hAnsi="Times New Roman" w:cs="Times New Roman"/>
                <w:b/>
                <w:sz w:val="20"/>
                <w:szCs w:val="28"/>
              </w:rPr>
              <w:t xml:space="preserve">банками в соответствии с банковскими правилами, </w:t>
            </w:r>
            <w:r>
              <w:rPr>
                <w:rFonts w:ascii="Times New Roman" w:hAnsi="Times New Roman" w:cs="Times New Roman"/>
                <w:b/>
                <w:sz w:val="20"/>
                <w:szCs w:val="28"/>
              </w:rPr>
              <w:t>а также</w:t>
            </w:r>
            <w:r>
              <w:rPr>
                <w:rFonts w:ascii="Times New Roman" w:hAnsi="Times New Roman" w:cs="Times New Roman"/>
                <w:sz w:val="20"/>
                <w:szCs w:val="28"/>
              </w:rPr>
              <w:t xml:space="preserve"> </w:t>
            </w:r>
            <w:r w:rsidRPr="006567B9">
              <w:rPr>
                <w:rFonts w:ascii="Times New Roman" w:hAnsi="Times New Roman" w:cs="Times New Roman"/>
                <w:sz w:val="20"/>
                <w:szCs w:val="28"/>
              </w:rPr>
              <w:t xml:space="preserve">посредством </w:t>
            </w:r>
            <w:r w:rsidRPr="006567B9">
              <w:rPr>
                <w:rFonts w:ascii="Times New Roman" w:hAnsi="Times New Roman" w:cs="Times New Roman"/>
                <w:b/>
                <w:strike/>
                <w:sz w:val="20"/>
                <w:szCs w:val="28"/>
              </w:rPr>
              <w:lastRenderedPageBreak/>
              <w:t>использования</w:t>
            </w:r>
            <w:r w:rsidRPr="006567B9">
              <w:rPr>
                <w:rFonts w:ascii="Times New Roman" w:hAnsi="Times New Roman" w:cs="Times New Roman"/>
                <w:sz w:val="20"/>
                <w:szCs w:val="28"/>
              </w:rPr>
              <w:t xml:space="preserve"> единой биометрической системы </w:t>
            </w:r>
            <w:r w:rsidRPr="00D21BF6">
              <w:rPr>
                <w:rFonts w:ascii="Times New Roman" w:hAnsi="Times New Roman" w:cs="Times New Roman"/>
                <w:b/>
                <w:strike/>
                <w:sz w:val="20"/>
                <w:szCs w:val="28"/>
              </w:rPr>
              <w:t>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6567B9">
              <w:rPr>
                <w:rFonts w:ascii="Times New Roman" w:hAnsi="Times New Roman" w:cs="Times New Roman"/>
                <w:sz w:val="14"/>
                <w:szCs w:val="20"/>
              </w:rPr>
              <w:t xml:space="preserve"> </w:t>
            </w:r>
            <w:r w:rsidRPr="008F1AD8">
              <w:rPr>
                <w:rFonts w:ascii="Times New Roman" w:hAnsi="Times New Roman" w:cs="Times New Roman"/>
                <w:b/>
                <w:sz w:val="20"/>
                <w:szCs w:val="20"/>
              </w:rPr>
              <w:t>или посредством использования информационных систем организаций, осуществляющих аутентификацию на основе</w:t>
            </w:r>
          </w:p>
          <w:p w14:paraId="28C9E669" w14:textId="77777777" w:rsidR="00AC1470" w:rsidRPr="008F1AD8" w:rsidRDefault="00AC1470" w:rsidP="00AC1470">
            <w:pPr>
              <w:rPr>
                <w:rFonts w:ascii="Times New Roman" w:hAnsi="Times New Roman" w:cs="Times New Roman"/>
                <w:sz w:val="20"/>
                <w:szCs w:val="20"/>
              </w:rPr>
            </w:pPr>
            <w:r w:rsidRPr="008F1AD8">
              <w:rPr>
                <w:rFonts w:ascii="Times New Roman" w:hAnsi="Times New Roman" w:cs="Times New Roman"/>
                <w:b/>
                <w:sz w:val="20"/>
                <w:szCs w:val="20"/>
              </w:rPr>
              <w:t xml:space="preserve">биометрических персональных данных физических лиц с использованием векторов единой биометрической системы, в соответствии </w:t>
            </w:r>
            <w:r w:rsidRPr="00104393">
              <w:rPr>
                <w:rFonts w:ascii="Times New Roman" w:hAnsi="Times New Roman" w:cs="Times New Roman"/>
                <w:b/>
                <w:sz w:val="20"/>
                <w:szCs w:val="28"/>
              </w:rPr>
              <w:t>со статьей 10</w:t>
            </w:r>
            <w:r w:rsidRPr="006567B9">
              <w:rPr>
                <w:rFonts w:ascii="Times New Roman" w:hAnsi="Times New Roman" w:cs="Times New Roman"/>
                <w:sz w:val="20"/>
                <w:szCs w:val="28"/>
              </w:rPr>
              <w:t xml:space="preserve"> </w:t>
            </w:r>
            <w:r>
              <w:rPr>
                <w:rFonts w:ascii="Times New Roman" w:hAnsi="Times New Roman" w:cs="Times New Roman"/>
                <w:b/>
                <w:sz w:val="20"/>
                <w:szCs w:val="20"/>
              </w:rPr>
              <w:t xml:space="preserve">и </w:t>
            </w:r>
            <w:r w:rsidRPr="008F1AD8">
              <w:rPr>
                <w:rFonts w:ascii="Times New Roman" w:hAnsi="Times New Roman" w:cs="Times New Roman"/>
                <w:b/>
                <w:sz w:val="20"/>
                <w:szCs w:val="20"/>
              </w:rPr>
              <w:t>16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ascii="Times New Roman" w:hAnsi="Times New Roman" w:cs="Times New Roman"/>
                <w:b/>
                <w:sz w:val="20"/>
                <w:szCs w:val="20"/>
              </w:rPr>
              <w:t>, соответственно</w:t>
            </w:r>
            <w:r w:rsidRPr="008F1AD8">
              <w:rPr>
                <w:rFonts w:ascii="Times New Roman" w:hAnsi="Times New Roman" w:cs="Times New Roman"/>
                <w:sz w:val="20"/>
                <w:szCs w:val="20"/>
              </w:rPr>
              <w:t>.</w:t>
            </w:r>
          </w:p>
        </w:tc>
        <w:tc>
          <w:tcPr>
            <w:tcW w:w="3887" w:type="dxa"/>
          </w:tcPr>
          <w:p w14:paraId="64990F00" w14:textId="77777777" w:rsidR="00AC1470" w:rsidRPr="005673BD" w:rsidRDefault="00AC1470" w:rsidP="00AC1470">
            <w:pPr>
              <w:rPr>
                <w:rFonts w:ascii="Times New Roman" w:hAnsi="Times New Roman" w:cs="Times New Roman"/>
                <w:sz w:val="20"/>
                <w:szCs w:val="20"/>
              </w:rPr>
            </w:pPr>
            <w:r w:rsidRPr="008F1AD8">
              <w:rPr>
                <w:rFonts w:ascii="Times New Roman" w:hAnsi="Times New Roman" w:cs="Times New Roman"/>
                <w:sz w:val="20"/>
                <w:szCs w:val="20"/>
              </w:rPr>
              <w:lastRenderedPageBreak/>
              <w:t xml:space="preserve">1. </w:t>
            </w:r>
            <w:r w:rsidRPr="005673BD">
              <w:rPr>
                <w:rFonts w:ascii="Times New Roman" w:hAnsi="Times New Roman" w:cs="Times New Roman"/>
                <w:sz w:val="20"/>
                <w:szCs w:val="20"/>
              </w:rPr>
              <w:t xml:space="preserve">Согласно </w:t>
            </w:r>
            <w:r>
              <w:rPr>
                <w:rFonts w:ascii="Times New Roman" w:hAnsi="Times New Roman" w:cs="Times New Roman"/>
                <w:sz w:val="20"/>
                <w:szCs w:val="20"/>
              </w:rPr>
              <w:t>п. </w:t>
            </w:r>
            <w:r w:rsidRPr="005673BD">
              <w:rPr>
                <w:rFonts w:ascii="Times New Roman" w:hAnsi="Times New Roman" w:cs="Times New Roman"/>
                <w:sz w:val="20"/>
                <w:szCs w:val="20"/>
              </w:rPr>
              <w:t xml:space="preserve">5.8-1 </w:t>
            </w:r>
            <w:r>
              <w:rPr>
                <w:rFonts w:ascii="Times New Roman" w:hAnsi="Times New Roman" w:cs="Times New Roman"/>
                <w:sz w:val="20"/>
                <w:szCs w:val="20"/>
              </w:rPr>
              <w:t>ст. </w:t>
            </w:r>
            <w:r w:rsidRPr="005673BD">
              <w:rPr>
                <w:rFonts w:ascii="Times New Roman" w:hAnsi="Times New Roman" w:cs="Times New Roman"/>
                <w:sz w:val="20"/>
                <w:szCs w:val="20"/>
              </w:rPr>
              <w:t xml:space="preserve">7 </w:t>
            </w:r>
            <w:r>
              <w:rPr>
                <w:rFonts w:ascii="Times New Roman" w:hAnsi="Times New Roman" w:cs="Times New Roman"/>
                <w:sz w:val="20"/>
                <w:szCs w:val="20"/>
              </w:rPr>
              <w:t>Федерального</w:t>
            </w:r>
            <w:r w:rsidRPr="00980EF4">
              <w:rPr>
                <w:rFonts w:ascii="Times New Roman" w:hAnsi="Times New Roman" w:cs="Times New Roman"/>
                <w:sz w:val="20"/>
                <w:szCs w:val="20"/>
              </w:rPr>
              <w:t xml:space="preserve"> закон</w:t>
            </w:r>
            <w:r>
              <w:rPr>
                <w:rFonts w:ascii="Times New Roman" w:hAnsi="Times New Roman" w:cs="Times New Roman"/>
                <w:sz w:val="20"/>
                <w:szCs w:val="20"/>
              </w:rPr>
              <w:t>а</w:t>
            </w:r>
            <w:r w:rsidRPr="00980EF4">
              <w:rPr>
                <w:rFonts w:ascii="Times New Roman" w:hAnsi="Times New Roman" w:cs="Times New Roman"/>
                <w:sz w:val="20"/>
                <w:szCs w:val="20"/>
              </w:rPr>
              <w:t xml:space="preserve"> от</w:t>
            </w:r>
            <w:r>
              <w:rPr>
                <w:rFonts w:ascii="Times New Roman" w:hAnsi="Times New Roman" w:cs="Times New Roman"/>
                <w:sz w:val="20"/>
                <w:szCs w:val="20"/>
              </w:rPr>
              <w:t> </w:t>
            </w:r>
            <w:r w:rsidRPr="00980EF4">
              <w:rPr>
                <w:rFonts w:ascii="Times New Roman" w:hAnsi="Times New Roman" w:cs="Times New Roman"/>
                <w:sz w:val="20"/>
                <w:szCs w:val="20"/>
              </w:rPr>
              <w:t>07.08.2001 №</w:t>
            </w:r>
            <w:r>
              <w:rPr>
                <w:rFonts w:ascii="Times New Roman" w:hAnsi="Times New Roman" w:cs="Times New Roman"/>
                <w:sz w:val="20"/>
                <w:szCs w:val="20"/>
              </w:rPr>
              <w:t> </w:t>
            </w:r>
            <w:r w:rsidRPr="00980EF4">
              <w:rPr>
                <w:rFonts w:ascii="Times New Roman" w:hAnsi="Times New Roman" w:cs="Times New Roman"/>
                <w:sz w:val="20"/>
                <w:szCs w:val="20"/>
              </w:rPr>
              <w:t xml:space="preserve">115-ФЗ </w:t>
            </w:r>
            <w:r>
              <w:rPr>
                <w:rFonts w:ascii="Times New Roman" w:hAnsi="Times New Roman" w:cs="Times New Roman"/>
                <w:sz w:val="20"/>
                <w:szCs w:val="20"/>
              </w:rPr>
              <w:t>«</w:t>
            </w:r>
            <w:r w:rsidRPr="00980EF4">
              <w:rPr>
                <w:rFonts w:ascii="Times New Roman" w:hAnsi="Times New Roman" w:cs="Times New Roman"/>
                <w:sz w:val="20"/>
                <w:szCs w:val="20"/>
              </w:rPr>
              <w:t>О противодействии легализации (отмыванию) доходов, полученных преступным пут</w:t>
            </w:r>
            <w:r>
              <w:rPr>
                <w:rFonts w:ascii="Times New Roman" w:hAnsi="Times New Roman" w:cs="Times New Roman"/>
                <w:sz w:val="20"/>
                <w:szCs w:val="20"/>
              </w:rPr>
              <w:t xml:space="preserve">ем, и финансированию терроризма» (далее – Закон № 115-ФЗ) </w:t>
            </w:r>
            <w:r w:rsidRPr="005673BD">
              <w:rPr>
                <w:rFonts w:ascii="Times New Roman" w:hAnsi="Times New Roman" w:cs="Times New Roman"/>
                <w:sz w:val="20"/>
                <w:szCs w:val="20"/>
              </w:rPr>
              <w:t>банк с универсальной лицензией, соответствующий крит</w:t>
            </w:r>
            <w:r>
              <w:rPr>
                <w:rFonts w:ascii="Times New Roman" w:hAnsi="Times New Roman" w:cs="Times New Roman"/>
                <w:sz w:val="20"/>
                <w:szCs w:val="20"/>
              </w:rPr>
              <w:t>ериям, установленным абз. 2–</w:t>
            </w:r>
            <w:r w:rsidRPr="005673BD">
              <w:rPr>
                <w:rFonts w:ascii="Times New Roman" w:hAnsi="Times New Roman" w:cs="Times New Roman"/>
                <w:sz w:val="20"/>
                <w:szCs w:val="20"/>
              </w:rPr>
              <w:t>4 п</w:t>
            </w:r>
            <w:r>
              <w:rPr>
                <w:rFonts w:ascii="Times New Roman" w:hAnsi="Times New Roman" w:cs="Times New Roman"/>
                <w:sz w:val="20"/>
                <w:szCs w:val="20"/>
              </w:rPr>
              <w:t>. </w:t>
            </w:r>
            <w:r w:rsidRPr="005673BD">
              <w:rPr>
                <w:rFonts w:ascii="Times New Roman" w:hAnsi="Times New Roman" w:cs="Times New Roman"/>
                <w:sz w:val="20"/>
                <w:szCs w:val="20"/>
              </w:rPr>
              <w:t>5.7 ст</w:t>
            </w:r>
            <w:r>
              <w:rPr>
                <w:rFonts w:ascii="Times New Roman" w:hAnsi="Times New Roman" w:cs="Times New Roman"/>
                <w:sz w:val="20"/>
                <w:szCs w:val="20"/>
              </w:rPr>
              <w:t>. </w:t>
            </w:r>
            <w:r w:rsidRPr="005673BD">
              <w:rPr>
                <w:rFonts w:ascii="Times New Roman" w:hAnsi="Times New Roman" w:cs="Times New Roman"/>
                <w:sz w:val="20"/>
                <w:szCs w:val="20"/>
              </w:rPr>
              <w:t xml:space="preserve">7, в случае предоставления посредством своего официального сайта в сети Интернет и (или) мобильного приложения возможности клиентам </w:t>
            </w:r>
            <w:r>
              <w:rPr>
                <w:rFonts w:ascii="Times New Roman" w:hAnsi="Times New Roman" w:cs="Times New Roman"/>
                <w:sz w:val="20"/>
                <w:szCs w:val="20"/>
              </w:rPr>
              <w:t>–</w:t>
            </w:r>
            <w:r w:rsidRPr="005673BD">
              <w:rPr>
                <w:rFonts w:ascii="Times New Roman" w:hAnsi="Times New Roman" w:cs="Times New Roman"/>
                <w:sz w:val="20"/>
                <w:szCs w:val="20"/>
              </w:rPr>
              <w:t xml:space="preserve"> физическим лицам открывать счета (вклады) в рублях и (или) получать кредиты в рублях обязан обеспечить возможность приема на обслуживание клиентов </w:t>
            </w:r>
            <w:r>
              <w:rPr>
                <w:rFonts w:ascii="Times New Roman" w:hAnsi="Times New Roman" w:cs="Times New Roman"/>
                <w:sz w:val="20"/>
                <w:szCs w:val="20"/>
              </w:rPr>
              <w:t>–</w:t>
            </w:r>
            <w:r w:rsidRPr="005673BD">
              <w:rPr>
                <w:rFonts w:ascii="Times New Roman" w:hAnsi="Times New Roman" w:cs="Times New Roman"/>
                <w:sz w:val="20"/>
                <w:szCs w:val="20"/>
              </w:rPr>
              <w:t xml:space="preserve"> физических лиц для получения указанных услуг после их идентификации в порядке, предусмотренном </w:t>
            </w:r>
            <w:r>
              <w:rPr>
                <w:rFonts w:ascii="Times New Roman" w:hAnsi="Times New Roman" w:cs="Times New Roman"/>
                <w:sz w:val="20"/>
                <w:szCs w:val="20"/>
              </w:rPr>
              <w:t>п. </w:t>
            </w:r>
            <w:r w:rsidRPr="005673BD">
              <w:rPr>
                <w:rFonts w:ascii="Times New Roman" w:hAnsi="Times New Roman" w:cs="Times New Roman"/>
                <w:sz w:val="20"/>
                <w:szCs w:val="20"/>
              </w:rPr>
              <w:t xml:space="preserve">5.8 </w:t>
            </w:r>
            <w:r>
              <w:rPr>
                <w:rFonts w:ascii="Times New Roman" w:hAnsi="Times New Roman" w:cs="Times New Roman"/>
                <w:sz w:val="20"/>
                <w:szCs w:val="20"/>
              </w:rPr>
              <w:t>данной</w:t>
            </w:r>
            <w:r w:rsidRPr="005673BD">
              <w:rPr>
                <w:rFonts w:ascii="Times New Roman" w:hAnsi="Times New Roman" w:cs="Times New Roman"/>
                <w:sz w:val="20"/>
                <w:szCs w:val="20"/>
              </w:rPr>
              <w:t xml:space="preserve"> статьи. Такую возможность банк, являющийся </w:t>
            </w:r>
            <w:r w:rsidRPr="005673BD">
              <w:rPr>
                <w:rFonts w:ascii="Times New Roman" w:hAnsi="Times New Roman" w:cs="Times New Roman"/>
                <w:sz w:val="20"/>
                <w:szCs w:val="20"/>
              </w:rPr>
              <w:lastRenderedPageBreak/>
              <w:t xml:space="preserve">кредитной организацией, определенной в качестве системно значимой Центральным банком </w:t>
            </w:r>
            <w:r>
              <w:rPr>
                <w:rFonts w:ascii="Times New Roman" w:hAnsi="Times New Roman" w:cs="Times New Roman"/>
                <w:sz w:val="20"/>
                <w:szCs w:val="20"/>
              </w:rPr>
              <w:t>РФ</w:t>
            </w:r>
            <w:r w:rsidRPr="005673BD">
              <w:rPr>
                <w:rFonts w:ascii="Times New Roman" w:hAnsi="Times New Roman" w:cs="Times New Roman"/>
                <w:sz w:val="20"/>
                <w:szCs w:val="20"/>
              </w:rPr>
              <w:t xml:space="preserve"> в соответст</w:t>
            </w:r>
            <w:r>
              <w:rPr>
                <w:rFonts w:ascii="Times New Roman" w:hAnsi="Times New Roman" w:cs="Times New Roman"/>
                <w:sz w:val="20"/>
                <w:szCs w:val="20"/>
              </w:rPr>
              <w:t>вии с Федеральным законом от 10.07.</w:t>
            </w:r>
            <w:r w:rsidRPr="005673BD">
              <w:rPr>
                <w:rFonts w:ascii="Times New Roman" w:hAnsi="Times New Roman" w:cs="Times New Roman"/>
                <w:sz w:val="20"/>
                <w:szCs w:val="20"/>
              </w:rPr>
              <w:t xml:space="preserve">2002 </w:t>
            </w:r>
            <w:r>
              <w:rPr>
                <w:rFonts w:ascii="Times New Roman" w:hAnsi="Times New Roman" w:cs="Times New Roman"/>
                <w:sz w:val="20"/>
                <w:szCs w:val="20"/>
              </w:rPr>
              <w:t>№ </w:t>
            </w:r>
            <w:r w:rsidRPr="005673BD">
              <w:rPr>
                <w:rFonts w:ascii="Times New Roman" w:hAnsi="Times New Roman" w:cs="Times New Roman"/>
                <w:sz w:val="20"/>
                <w:szCs w:val="20"/>
              </w:rPr>
              <w:t xml:space="preserve">86-ФЗ </w:t>
            </w:r>
            <w:r>
              <w:rPr>
                <w:rFonts w:ascii="Times New Roman" w:hAnsi="Times New Roman" w:cs="Times New Roman"/>
                <w:sz w:val="20"/>
                <w:szCs w:val="20"/>
              </w:rPr>
              <w:t>«</w:t>
            </w:r>
            <w:r w:rsidRPr="005673BD">
              <w:rPr>
                <w:rFonts w:ascii="Times New Roman" w:hAnsi="Times New Roman" w:cs="Times New Roman"/>
                <w:sz w:val="20"/>
                <w:szCs w:val="20"/>
              </w:rPr>
              <w:t>О Центральном банке Росс</w:t>
            </w:r>
            <w:r>
              <w:rPr>
                <w:rFonts w:ascii="Times New Roman" w:hAnsi="Times New Roman" w:cs="Times New Roman"/>
                <w:sz w:val="20"/>
                <w:szCs w:val="20"/>
              </w:rPr>
              <w:t>ийской Федерации (Банке России)»</w:t>
            </w:r>
            <w:r w:rsidRPr="005673BD">
              <w:rPr>
                <w:rFonts w:ascii="Times New Roman" w:hAnsi="Times New Roman" w:cs="Times New Roman"/>
                <w:sz w:val="20"/>
                <w:szCs w:val="20"/>
              </w:rPr>
              <w:t xml:space="preserve"> (далее </w:t>
            </w:r>
            <w:r>
              <w:rPr>
                <w:rFonts w:ascii="Times New Roman" w:hAnsi="Times New Roman" w:cs="Times New Roman"/>
                <w:sz w:val="20"/>
                <w:szCs w:val="20"/>
              </w:rPr>
              <w:t>–</w:t>
            </w:r>
            <w:r w:rsidRPr="005673BD">
              <w:rPr>
                <w:rFonts w:ascii="Times New Roman" w:hAnsi="Times New Roman" w:cs="Times New Roman"/>
                <w:sz w:val="20"/>
                <w:szCs w:val="20"/>
              </w:rPr>
              <w:t xml:space="preserve"> системно значимая кредитная организация), обеспечивает посредством своего официального сайта в сети Интернет, а также мобильного приложения, с использованием которых клиентам </w:t>
            </w:r>
            <w:r>
              <w:rPr>
                <w:rFonts w:ascii="Times New Roman" w:hAnsi="Times New Roman" w:cs="Times New Roman"/>
                <w:sz w:val="20"/>
                <w:szCs w:val="20"/>
              </w:rPr>
              <w:t>–</w:t>
            </w:r>
            <w:r w:rsidRPr="005673BD">
              <w:rPr>
                <w:rFonts w:ascii="Times New Roman" w:hAnsi="Times New Roman" w:cs="Times New Roman"/>
                <w:sz w:val="20"/>
                <w:szCs w:val="20"/>
              </w:rPr>
              <w:t xml:space="preserve"> физическим лицам предоставляются услуги, указанные в настоящем пункте. Банк, не являющийся системно значимой кредитной организацией, обеспечивает такую возможность посредством своего официального сайта в сети Интернет и (или) мобильного приложения, с использованием которых клиентам </w:t>
            </w:r>
            <w:r>
              <w:rPr>
                <w:rFonts w:ascii="Times New Roman" w:hAnsi="Times New Roman" w:cs="Times New Roman"/>
                <w:sz w:val="20"/>
                <w:szCs w:val="20"/>
              </w:rPr>
              <w:t>–</w:t>
            </w:r>
            <w:r w:rsidRPr="005673BD">
              <w:rPr>
                <w:rFonts w:ascii="Times New Roman" w:hAnsi="Times New Roman" w:cs="Times New Roman"/>
                <w:sz w:val="20"/>
                <w:szCs w:val="20"/>
              </w:rPr>
              <w:t xml:space="preserve"> физическим лицам предоставляются услуги, указанные в настоящем пункте.</w:t>
            </w:r>
          </w:p>
          <w:p w14:paraId="09A3085A" w14:textId="5E0DEAEF" w:rsidR="00AC1470" w:rsidRDefault="00AC1470" w:rsidP="00AC1470">
            <w:pPr>
              <w:rPr>
                <w:rFonts w:ascii="Times New Roman" w:hAnsi="Times New Roman" w:cs="Times New Roman"/>
                <w:sz w:val="20"/>
                <w:szCs w:val="20"/>
              </w:rPr>
            </w:pPr>
            <w:r w:rsidRPr="005673BD">
              <w:rPr>
                <w:rFonts w:ascii="Times New Roman" w:hAnsi="Times New Roman" w:cs="Times New Roman"/>
                <w:sz w:val="20"/>
                <w:szCs w:val="20"/>
              </w:rPr>
              <w:t xml:space="preserve">Таким образом, </w:t>
            </w:r>
            <w:r>
              <w:rPr>
                <w:rFonts w:ascii="Times New Roman" w:hAnsi="Times New Roman" w:cs="Times New Roman"/>
                <w:sz w:val="20"/>
                <w:szCs w:val="20"/>
              </w:rPr>
              <w:t>п. </w:t>
            </w:r>
            <w:r w:rsidRPr="005673BD">
              <w:rPr>
                <w:rFonts w:ascii="Times New Roman" w:hAnsi="Times New Roman" w:cs="Times New Roman"/>
                <w:sz w:val="20"/>
                <w:szCs w:val="20"/>
              </w:rPr>
              <w:t xml:space="preserve">5.8-1 </w:t>
            </w:r>
            <w:r>
              <w:rPr>
                <w:rFonts w:ascii="Times New Roman" w:hAnsi="Times New Roman" w:cs="Times New Roman"/>
                <w:sz w:val="20"/>
                <w:szCs w:val="20"/>
              </w:rPr>
              <w:t>ст. </w:t>
            </w:r>
            <w:r w:rsidRPr="005673BD">
              <w:rPr>
                <w:rFonts w:ascii="Times New Roman" w:hAnsi="Times New Roman" w:cs="Times New Roman"/>
                <w:sz w:val="20"/>
                <w:szCs w:val="20"/>
              </w:rPr>
              <w:t>7 Закона №</w:t>
            </w:r>
            <w:r>
              <w:rPr>
                <w:rFonts w:ascii="Times New Roman" w:hAnsi="Times New Roman" w:cs="Times New Roman"/>
                <w:sz w:val="20"/>
                <w:szCs w:val="20"/>
              </w:rPr>
              <w:t> </w:t>
            </w:r>
            <w:r w:rsidRPr="005673BD">
              <w:rPr>
                <w:rFonts w:ascii="Times New Roman" w:hAnsi="Times New Roman" w:cs="Times New Roman"/>
                <w:sz w:val="20"/>
                <w:szCs w:val="20"/>
              </w:rPr>
              <w:t xml:space="preserve">115-ФЗ не предусматривает </w:t>
            </w:r>
            <w:r>
              <w:rPr>
                <w:rFonts w:ascii="Times New Roman" w:hAnsi="Times New Roman" w:cs="Times New Roman"/>
                <w:sz w:val="20"/>
                <w:szCs w:val="20"/>
              </w:rPr>
              <w:t xml:space="preserve">единые </w:t>
            </w:r>
            <w:r w:rsidRPr="005673BD">
              <w:rPr>
                <w:rFonts w:ascii="Times New Roman" w:hAnsi="Times New Roman" w:cs="Times New Roman"/>
                <w:sz w:val="20"/>
                <w:szCs w:val="20"/>
              </w:rPr>
              <w:t>т</w:t>
            </w:r>
            <w:r>
              <w:rPr>
                <w:rFonts w:ascii="Times New Roman" w:hAnsi="Times New Roman" w:cs="Times New Roman"/>
                <w:sz w:val="20"/>
                <w:szCs w:val="20"/>
              </w:rPr>
              <w:t>ребования ко всем видам банков, а</w:t>
            </w:r>
            <w:r w:rsidRPr="005673BD">
              <w:rPr>
                <w:rFonts w:ascii="Times New Roman" w:hAnsi="Times New Roman" w:cs="Times New Roman"/>
                <w:sz w:val="20"/>
                <w:szCs w:val="20"/>
              </w:rPr>
              <w:t xml:space="preserve"> устанавливает требования по идентификации с учетом варианта доступа (через официальный сайт/мобильное приложение) в зависимости от</w:t>
            </w:r>
            <w:r>
              <w:rPr>
                <w:rFonts w:ascii="Times New Roman" w:hAnsi="Times New Roman" w:cs="Times New Roman"/>
                <w:sz w:val="20"/>
                <w:szCs w:val="20"/>
              </w:rPr>
              <w:t xml:space="preserve"> видов банков, что не учтено в з</w:t>
            </w:r>
            <w:r w:rsidRPr="005673BD">
              <w:rPr>
                <w:rFonts w:ascii="Times New Roman" w:hAnsi="Times New Roman" w:cs="Times New Roman"/>
                <w:sz w:val="20"/>
                <w:szCs w:val="20"/>
              </w:rPr>
              <w:t xml:space="preserve">аконопроекте, и влечет невозможность выполнения требований </w:t>
            </w:r>
            <w:r>
              <w:rPr>
                <w:rFonts w:ascii="Times New Roman" w:hAnsi="Times New Roman" w:cs="Times New Roman"/>
                <w:sz w:val="20"/>
                <w:szCs w:val="20"/>
              </w:rPr>
              <w:t>з</w:t>
            </w:r>
            <w:r w:rsidRPr="005673BD">
              <w:rPr>
                <w:rFonts w:ascii="Times New Roman" w:hAnsi="Times New Roman" w:cs="Times New Roman"/>
                <w:sz w:val="20"/>
                <w:szCs w:val="20"/>
              </w:rPr>
              <w:t>аконопроекта для банков с базовой лицензией</w:t>
            </w:r>
            <w:r>
              <w:rPr>
                <w:rFonts w:ascii="Times New Roman" w:hAnsi="Times New Roman" w:cs="Times New Roman"/>
                <w:sz w:val="20"/>
                <w:szCs w:val="20"/>
              </w:rPr>
              <w:t xml:space="preserve"> (или необходимость внесения соответствующих изменений в Закон</w:t>
            </w:r>
            <w:r w:rsidRPr="005673BD">
              <w:rPr>
                <w:rFonts w:ascii="Times New Roman" w:hAnsi="Times New Roman" w:cs="Times New Roman"/>
                <w:sz w:val="20"/>
                <w:szCs w:val="20"/>
              </w:rPr>
              <w:t xml:space="preserve"> №</w:t>
            </w:r>
            <w:r>
              <w:rPr>
                <w:rFonts w:ascii="Times New Roman" w:hAnsi="Times New Roman" w:cs="Times New Roman"/>
                <w:sz w:val="20"/>
                <w:szCs w:val="20"/>
              </w:rPr>
              <w:t> </w:t>
            </w:r>
            <w:r w:rsidRPr="005673BD">
              <w:rPr>
                <w:rFonts w:ascii="Times New Roman" w:hAnsi="Times New Roman" w:cs="Times New Roman"/>
                <w:sz w:val="20"/>
                <w:szCs w:val="20"/>
              </w:rPr>
              <w:t>115-ФЗ</w:t>
            </w:r>
            <w:r>
              <w:rPr>
                <w:rFonts w:ascii="Times New Roman" w:hAnsi="Times New Roman" w:cs="Times New Roman"/>
                <w:sz w:val="20"/>
                <w:szCs w:val="20"/>
              </w:rPr>
              <w:t>)</w:t>
            </w:r>
            <w:r w:rsidRPr="005673BD">
              <w:rPr>
                <w:rFonts w:ascii="Times New Roman" w:hAnsi="Times New Roman" w:cs="Times New Roman"/>
                <w:sz w:val="20"/>
                <w:szCs w:val="20"/>
              </w:rPr>
              <w:t xml:space="preserve">. Также </w:t>
            </w:r>
            <w:r>
              <w:rPr>
                <w:rFonts w:ascii="Times New Roman" w:hAnsi="Times New Roman" w:cs="Times New Roman"/>
                <w:sz w:val="20"/>
                <w:szCs w:val="20"/>
              </w:rPr>
              <w:t>в</w:t>
            </w:r>
            <w:r w:rsidRPr="005673BD">
              <w:rPr>
                <w:rFonts w:ascii="Times New Roman" w:hAnsi="Times New Roman" w:cs="Times New Roman"/>
                <w:sz w:val="20"/>
                <w:szCs w:val="20"/>
              </w:rPr>
              <w:t xml:space="preserve"> </w:t>
            </w:r>
            <w:r>
              <w:rPr>
                <w:rFonts w:ascii="Times New Roman" w:hAnsi="Times New Roman" w:cs="Times New Roman"/>
                <w:sz w:val="20"/>
                <w:szCs w:val="20"/>
              </w:rPr>
              <w:t>з</w:t>
            </w:r>
            <w:r w:rsidRPr="005673BD">
              <w:rPr>
                <w:rFonts w:ascii="Times New Roman" w:hAnsi="Times New Roman" w:cs="Times New Roman"/>
                <w:sz w:val="20"/>
                <w:szCs w:val="20"/>
              </w:rPr>
              <w:t>аконопроект</w:t>
            </w:r>
            <w:r>
              <w:rPr>
                <w:rFonts w:ascii="Times New Roman" w:hAnsi="Times New Roman" w:cs="Times New Roman"/>
                <w:sz w:val="20"/>
                <w:szCs w:val="20"/>
              </w:rPr>
              <w:t>е</w:t>
            </w:r>
            <w:r w:rsidRPr="005673BD">
              <w:rPr>
                <w:rFonts w:ascii="Times New Roman" w:hAnsi="Times New Roman" w:cs="Times New Roman"/>
                <w:sz w:val="20"/>
                <w:szCs w:val="20"/>
              </w:rPr>
              <w:t xml:space="preserve"> не учтено, что </w:t>
            </w:r>
            <w:r>
              <w:rPr>
                <w:rFonts w:ascii="Times New Roman" w:hAnsi="Times New Roman" w:cs="Times New Roman"/>
                <w:sz w:val="20"/>
                <w:szCs w:val="20"/>
              </w:rPr>
              <w:t>п. </w:t>
            </w:r>
            <w:r w:rsidRPr="005673BD">
              <w:rPr>
                <w:rFonts w:ascii="Times New Roman" w:hAnsi="Times New Roman" w:cs="Times New Roman"/>
                <w:sz w:val="20"/>
                <w:szCs w:val="20"/>
              </w:rPr>
              <w:t xml:space="preserve">5.8-1 </w:t>
            </w:r>
            <w:r>
              <w:rPr>
                <w:rFonts w:ascii="Times New Roman" w:hAnsi="Times New Roman" w:cs="Times New Roman"/>
                <w:sz w:val="20"/>
                <w:szCs w:val="20"/>
              </w:rPr>
              <w:t>ст. </w:t>
            </w:r>
            <w:r w:rsidRPr="005673BD">
              <w:rPr>
                <w:rFonts w:ascii="Times New Roman" w:hAnsi="Times New Roman" w:cs="Times New Roman"/>
                <w:sz w:val="20"/>
                <w:szCs w:val="20"/>
              </w:rPr>
              <w:t>7 Закона №</w:t>
            </w:r>
            <w:r>
              <w:rPr>
                <w:rFonts w:ascii="Times New Roman" w:hAnsi="Times New Roman" w:cs="Times New Roman"/>
                <w:sz w:val="20"/>
                <w:szCs w:val="20"/>
              </w:rPr>
              <w:t> </w:t>
            </w:r>
            <w:r w:rsidRPr="005673BD">
              <w:rPr>
                <w:rFonts w:ascii="Times New Roman" w:hAnsi="Times New Roman" w:cs="Times New Roman"/>
                <w:sz w:val="20"/>
                <w:szCs w:val="20"/>
              </w:rPr>
              <w:t xml:space="preserve">115-ФЗ не предусматривает требования по отношению к предоставлению банком услуг после приема на обслуживание. Соответственно, данные </w:t>
            </w:r>
            <w:r>
              <w:rPr>
                <w:rFonts w:ascii="Times New Roman" w:hAnsi="Times New Roman" w:cs="Times New Roman"/>
                <w:sz w:val="20"/>
                <w:szCs w:val="20"/>
              </w:rPr>
              <w:t xml:space="preserve">требования </w:t>
            </w:r>
            <w:r w:rsidRPr="005673BD">
              <w:rPr>
                <w:rFonts w:ascii="Times New Roman" w:hAnsi="Times New Roman" w:cs="Times New Roman"/>
                <w:sz w:val="20"/>
                <w:szCs w:val="20"/>
              </w:rPr>
              <w:t xml:space="preserve">требуют дополнительной проработки и </w:t>
            </w:r>
            <w:r w:rsidRPr="005673BD">
              <w:rPr>
                <w:rFonts w:ascii="Times New Roman" w:hAnsi="Times New Roman" w:cs="Times New Roman"/>
                <w:sz w:val="20"/>
                <w:szCs w:val="20"/>
              </w:rPr>
              <w:lastRenderedPageBreak/>
              <w:t xml:space="preserve">отражения в тексте </w:t>
            </w:r>
            <w:r>
              <w:rPr>
                <w:rFonts w:ascii="Times New Roman" w:hAnsi="Times New Roman" w:cs="Times New Roman"/>
                <w:sz w:val="20"/>
                <w:szCs w:val="20"/>
              </w:rPr>
              <w:t>з</w:t>
            </w:r>
            <w:r w:rsidRPr="005673BD">
              <w:rPr>
                <w:rFonts w:ascii="Times New Roman" w:hAnsi="Times New Roman" w:cs="Times New Roman"/>
                <w:sz w:val="20"/>
                <w:szCs w:val="20"/>
              </w:rPr>
              <w:t>аконопроекта</w:t>
            </w:r>
            <w:r>
              <w:rPr>
                <w:rFonts w:ascii="Times New Roman" w:hAnsi="Times New Roman" w:cs="Times New Roman"/>
                <w:sz w:val="20"/>
                <w:szCs w:val="20"/>
              </w:rPr>
              <w:t xml:space="preserve"> и/или внесения соответствующих изменений в </w:t>
            </w:r>
            <w:r w:rsidRPr="005673BD">
              <w:rPr>
                <w:rFonts w:ascii="Times New Roman" w:hAnsi="Times New Roman" w:cs="Times New Roman"/>
                <w:sz w:val="20"/>
                <w:szCs w:val="20"/>
              </w:rPr>
              <w:t>Закон №</w:t>
            </w:r>
            <w:r>
              <w:rPr>
                <w:rFonts w:ascii="Times New Roman" w:hAnsi="Times New Roman" w:cs="Times New Roman"/>
                <w:sz w:val="20"/>
                <w:szCs w:val="20"/>
              </w:rPr>
              <w:t> </w:t>
            </w:r>
            <w:r w:rsidRPr="005673BD">
              <w:rPr>
                <w:rFonts w:ascii="Times New Roman" w:hAnsi="Times New Roman" w:cs="Times New Roman"/>
                <w:sz w:val="20"/>
                <w:szCs w:val="20"/>
              </w:rPr>
              <w:t>115-ФЗ.</w:t>
            </w:r>
          </w:p>
          <w:p w14:paraId="7710E429" w14:textId="77777777" w:rsidR="0021001C" w:rsidRDefault="00AC1470" w:rsidP="00AC1470">
            <w:pPr>
              <w:rPr>
                <w:rFonts w:ascii="Times New Roman" w:hAnsi="Times New Roman" w:cs="Times New Roman"/>
                <w:sz w:val="20"/>
                <w:szCs w:val="20"/>
              </w:rPr>
            </w:pPr>
            <w:r>
              <w:rPr>
                <w:rFonts w:ascii="Times New Roman" w:hAnsi="Times New Roman" w:cs="Times New Roman"/>
                <w:sz w:val="20"/>
                <w:szCs w:val="20"/>
              </w:rPr>
              <w:t xml:space="preserve">2. </w:t>
            </w:r>
            <w:r w:rsidRPr="008F1AD8">
              <w:rPr>
                <w:rFonts w:ascii="Times New Roman" w:hAnsi="Times New Roman" w:cs="Times New Roman"/>
                <w:sz w:val="20"/>
                <w:szCs w:val="20"/>
              </w:rPr>
              <w:t>Правка направлена на определение возможности проведения аутентификации посредством коммерческой биометрической системы банка (далее – КБС). Некоторые крупные банки прошли аккредитацию КБС, могут применять векторную модель с целью аутентификации.</w:t>
            </w:r>
          </w:p>
          <w:p w14:paraId="36FE2780" w14:textId="0B9F3DC2" w:rsidR="00AC1470" w:rsidRPr="008F1AD8" w:rsidRDefault="00AC1470" w:rsidP="00AC1470">
            <w:pPr>
              <w:rPr>
                <w:rFonts w:ascii="Times New Roman" w:hAnsi="Times New Roman" w:cs="Times New Roman"/>
                <w:sz w:val="20"/>
                <w:szCs w:val="20"/>
              </w:rPr>
            </w:pPr>
            <w:r>
              <w:rPr>
                <w:rFonts w:ascii="Times New Roman" w:hAnsi="Times New Roman" w:cs="Times New Roman"/>
                <w:sz w:val="20"/>
                <w:szCs w:val="20"/>
              </w:rPr>
              <w:t>3</w:t>
            </w:r>
            <w:r w:rsidRPr="008F1AD8">
              <w:rPr>
                <w:rFonts w:ascii="Times New Roman" w:hAnsi="Times New Roman" w:cs="Times New Roman"/>
                <w:sz w:val="20"/>
                <w:szCs w:val="20"/>
              </w:rPr>
              <w:t>. Также необходимо конкретизировать требования к банку обеспечить возможность прохождения клиентами – физическими лицами при получении доступа к официальному сайту банка в сети «Интернет» и мобильному приложению в части определения требуемой частоты или ситуаций, в которых требуется проходить указанную аутентификацию. Регулярное обращение сервисов банка в единую биометрическую систему приведет к увеличению длительности входа клиентов в дистанционные каналы обслуживания банка, а также к заметному увеличению стоимости оказываемого сервиса для банка с учетом утвержденных АО «ЦБТ» тарифов на разовые обращения за аутентификацией в единую биометрическую систему.</w:t>
            </w:r>
          </w:p>
        </w:tc>
      </w:tr>
      <w:tr w:rsidR="00D63A60" w:rsidRPr="00060F6C" w14:paraId="536312EB" w14:textId="77777777" w:rsidTr="00D229D4">
        <w:tc>
          <w:tcPr>
            <w:tcW w:w="1129" w:type="dxa"/>
          </w:tcPr>
          <w:p w14:paraId="0158C100" w14:textId="77777777" w:rsidR="00D63A60" w:rsidRPr="00D229D4" w:rsidRDefault="00D63A60" w:rsidP="00D229D4">
            <w:pPr>
              <w:pStyle w:val="a4"/>
              <w:numPr>
                <w:ilvl w:val="0"/>
                <w:numId w:val="3"/>
              </w:numPr>
              <w:spacing w:after="80"/>
              <w:rPr>
                <w:rFonts w:ascii="Times New Roman" w:hAnsi="Times New Roman" w:cs="Times New Roman"/>
                <w:b/>
                <w:sz w:val="20"/>
                <w:szCs w:val="20"/>
              </w:rPr>
            </w:pPr>
          </w:p>
        </w:tc>
        <w:tc>
          <w:tcPr>
            <w:tcW w:w="2294" w:type="dxa"/>
          </w:tcPr>
          <w:p w14:paraId="44F0DBB7" w14:textId="530086BE" w:rsidR="00D63A60" w:rsidRPr="0054793C" w:rsidRDefault="005832A8" w:rsidP="00AC1470">
            <w:pPr>
              <w:rPr>
                <w:rFonts w:ascii="Times New Roman" w:hAnsi="Times New Roman" w:cs="Times New Roman"/>
                <w:sz w:val="20"/>
                <w:szCs w:val="20"/>
              </w:rPr>
            </w:pPr>
            <w:r>
              <w:rPr>
                <w:rFonts w:ascii="Times New Roman" w:hAnsi="Times New Roman" w:cs="Times New Roman"/>
                <w:sz w:val="20"/>
                <w:szCs w:val="20"/>
              </w:rPr>
              <w:t>пп. «</w:t>
            </w:r>
            <w:r w:rsidRPr="005832A8">
              <w:rPr>
                <w:rFonts w:ascii="Times New Roman" w:hAnsi="Times New Roman" w:cs="Times New Roman"/>
                <w:sz w:val="20"/>
                <w:szCs w:val="20"/>
              </w:rPr>
              <w:t>в</w:t>
            </w:r>
            <w:r>
              <w:rPr>
                <w:rFonts w:ascii="Times New Roman" w:hAnsi="Times New Roman" w:cs="Times New Roman"/>
                <w:sz w:val="20"/>
                <w:szCs w:val="20"/>
              </w:rPr>
              <w:t>»</w:t>
            </w:r>
            <w:r w:rsidRPr="005832A8">
              <w:rPr>
                <w:rFonts w:ascii="Times New Roman" w:hAnsi="Times New Roman" w:cs="Times New Roman"/>
                <w:sz w:val="20"/>
                <w:szCs w:val="20"/>
              </w:rPr>
              <w:t xml:space="preserve"> п</w:t>
            </w:r>
            <w:r w:rsidR="008042C8">
              <w:rPr>
                <w:rFonts w:ascii="Times New Roman" w:hAnsi="Times New Roman" w:cs="Times New Roman"/>
                <w:sz w:val="20"/>
                <w:szCs w:val="20"/>
              </w:rPr>
              <w:t>.</w:t>
            </w:r>
            <w:r w:rsidRPr="005832A8">
              <w:rPr>
                <w:rFonts w:ascii="Times New Roman" w:hAnsi="Times New Roman" w:cs="Times New Roman"/>
                <w:sz w:val="20"/>
                <w:szCs w:val="20"/>
              </w:rPr>
              <w:t xml:space="preserve"> 1 ст</w:t>
            </w:r>
            <w:r w:rsidR="008042C8">
              <w:rPr>
                <w:rFonts w:ascii="Times New Roman" w:hAnsi="Times New Roman" w:cs="Times New Roman"/>
                <w:sz w:val="20"/>
                <w:szCs w:val="20"/>
              </w:rPr>
              <w:t>.</w:t>
            </w:r>
            <w:r w:rsidRPr="005832A8">
              <w:rPr>
                <w:rFonts w:ascii="Times New Roman" w:hAnsi="Times New Roman" w:cs="Times New Roman"/>
                <w:sz w:val="20"/>
                <w:szCs w:val="20"/>
              </w:rPr>
              <w:t xml:space="preserve"> 9 законопроекта</w:t>
            </w:r>
          </w:p>
        </w:tc>
        <w:tc>
          <w:tcPr>
            <w:tcW w:w="3935" w:type="dxa"/>
          </w:tcPr>
          <w:p w14:paraId="6AB9909A" w14:textId="0D52F58A" w:rsidR="00D63A60" w:rsidRPr="00D63A60" w:rsidRDefault="00D63A60" w:rsidP="00D63A60">
            <w:pPr>
              <w:autoSpaceDE w:val="0"/>
              <w:autoSpaceDN w:val="0"/>
              <w:adjustRightInd w:val="0"/>
              <w:rPr>
                <w:rFonts w:ascii="Times New Roman" w:hAnsi="Times New Roman" w:cs="Times New Roman"/>
                <w:sz w:val="20"/>
                <w:szCs w:val="20"/>
              </w:rPr>
            </w:pPr>
            <w:r w:rsidRPr="00D63A60">
              <w:rPr>
                <w:rFonts w:ascii="Times New Roman" w:hAnsi="Times New Roman" w:cs="Times New Roman"/>
                <w:sz w:val="20"/>
                <w:szCs w:val="20"/>
              </w:rPr>
              <w:t xml:space="preserve">«26.1) сведения о запрете на заключение договоров об оказании услуг подвижной радиотелефонной связи - сведения об установленном физическим лицом запрете на заключение с ним договоров об оказании услуг подвижной радиотелефонной связи (фамилия, имя, отчество (при наличии), место жительства, дата рождения, реквизиты документа, удостоверяющего личность, дата </w:t>
            </w:r>
            <w:r w:rsidRPr="00D63A60">
              <w:rPr>
                <w:rFonts w:ascii="Times New Roman" w:hAnsi="Times New Roman" w:cs="Times New Roman"/>
                <w:sz w:val="20"/>
                <w:szCs w:val="20"/>
              </w:rPr>
              <w:lastRenderedPageBreak/>
              <w:t>установления запрета, идентификационный номер учетной записи в единой системе идентификации и аутентификации).»</w:t>
            </w:r>
          </w:p>
          <w:p w14:paraId="6729D698" w14:textId="6BED6545" w:rsidR="00D63A60" w:rsidRPr="008F1AD8" w:rsidRDefault="00D63A60" w:rsidP="00D63A60">
            <w:pPr>
              <w:autoSpaceDE w:val="0"/>
              <w:autoSpaceDN w:val="0"/>
              <w:adjustRightInd w:val="0"/>
              <w:rPr>
                <w:rFonts w:ascii="Times New Roman" w:hAnsi="Times New Roman" w:cs="Times New Roman"/>
                <w:sz w:val="20"/>
                <w:szCs w:val="20"/>
              </w:rPr>
            </w:pPr>
            <w:r w:rsidRPr="00D63A60">
              <w:rPr>
                <w:rFonts w:ascii="Times New Roman" w:hAnsi="Times New Roman" w:cs="Times New Roman"/>
                <w:sz w:val="20"/>
                <w:szCs w:val="20"/>
              </w:rPr>
              <w:t>26.2) сведения о снятии запрета на заключение договоров об оказании услуг подвижной радиотелефонной связи - сведения о запрете физического лица на заключение с ним договоров об оказании услуг подвижной радиотелефонной связи и дата снятия такого запрета;"</w:t>
            </w:r>
          </w:p>
        </w:tc>
        <w:tc>
          <w:tcPr>
            <w:tcW w:w="3908" w:type="dxa"/>
          </w:tcPr>
          <w:p w14:paraId="2D8A64AB" w14:textId="3678F53B" w:rsidR="005832A8" w:rsidRPr="005832A8" w:rsidRDefault="005832A8" w:rsidP="005832A8">
            <w:pPr>
              <w:autoSpaceDE w:val="0"/>
              <w:autoSpaceDN w:val="0"/>
              <w:adjustRightInd w:val="0"/>
              <w:rPr>
                <w:rFonts w:ascii="Times New Roman" w:hAnsi="Times New Roman" w:cs="Times New Roman"/>
                <w:sz w:val="20"/>
                <w:szCs w:val="20"/>
              </w:rPr>
            </w:pPr>
            <w:r w:rsidRPr="005832A8">
              <w:rPr>
                <w:rFonts w:ascii="Times New Roman" w:hAnsi="Times New Roman" w:cs="Times New Roman"/>
                <w:sz w:val="20"/>
                <w:szCs w:val="20"/>
              </w:rPr>
              <w:lastRenderedPageBreak/>
              <w:t xml:space="preserve">«26.1) сведения о запрете на заключение договоров об оказании услуг подвижной радиотелефонной связи - сведения об установленном физическим лицом запрете на заключение с ним договоров об оказании услуг подвижной радиотелефонной связи (фамилия, имя, отчество (при наличии), место жительства, дата рождения, реквизиты документа, удостоверяющего личность, </w:t>
            </w:r>
            <w:r w:rsidRPr="005832A8">
              <w:rPr>
                <w:rFonts w:ascii="Times New Roman" w:hAnsi="Times New Roman" w:cs="Times New Roman"/>
                <w:b/>
                <w:bCs/>
                <w:sz w:val="20"/>
                <w:szCs w:val="20"/>
              </w:rPr>
              <w:t xml:space="preserve">информация </w:t>
            </w:r>
            <w:r w:rsidRPr="005832A8">
              <w:rPr>
                <w:rFonts w:ascii="Times New Roman" w:hAnsi="Times New Roman" w:cs="Times New Roman"/>
                <w:b/>
                <w:bCs/>
                <w:sz w:val="20"/>
                <w:szCs w:val="20"/>
              </w:rPr>
              <w:lastRenderedPageBreak/>
              <w:t>о факте установления запрета</w:t>
            </w:r>
            <w:r w:rsidRPr="005832A8">
              <w:rPr>
                <w:rFonts w:ascii="Times New Roman" w:hAnsi="Times New Roman" w:cs="Times New Roman"/>
                <w:sz w:val="20"/>
                <w:szCs w:val="20"/>
              </w:rPr>
              <w:t xml:space="preserve">, дата </w:t>
            </w:r>
            <w:r w:rsidRPr="005832A8">
              <w:rPr>
                <w:rFonts w:ascii="Times New Roman" w:hAnsi="Times New Roman" w:cs="Times New Roman"/>
                <w:b/>
                <w:bCs/>
                <w:sz w:val="20"/>
                <w:szCs w:val="20"/>
              </w:rPr>
              <w:t>и время</w:t>
            </w:r>
            <w:r w:rsidRPr="005832A8">
              <w:rPr>
                <w:rFonts w:ascii="Times New Roman" w:hAnsi="Times New Roman" w:cs="Times New Roman"/>
                <w:sz w:val="20"/>
                <w:szCs w:val="20"/>
              </w:rPr>
              <w:t xml:space="preserve"> установления запрета, идентификационный номер учетной записи в единой системе идентификации и аутентификации).»</w:t>
            </w:r>
          </w:p>
          <w:p w14:paraId="4B1A65BA" w14:textId="3144C652" w:rsidR="00D63A60" w:rsidRPr="008F1AD8" w:rsidRDefault="005832A8" w:rsidP="005832A8">
            <w:pPr>
              <w:autoSpaceDE w:val="0"/>
              <w:autoSpaceDN w:val="0"/>
              <w:adjustRightInd w:val="0"/>
              <w:rPr>
                <w:rFonts w:ascii="Times New Roman" w:hAnsi="Times New Roman" w:cs="Times New Roman"/>
                <w:sz w:val="20"/>
                <w:szCs w:val="20"/>
              </w:rPr>
            </w:pPr>
            <w:r w:rsidRPr="005832A8">
              <w:rPr>
                <w:rFonts w:ascii="Times New Roman" w:hAnsi="Times New Roman" w:cs="Times New Roman"/>
                <w:sz w:val="20"/>
                <w:szCs w:val="20"/>
              </w:rPr>
              <w:t xml:space="preserve">26.2) сведения </w:t>
            </w:r>
            <w:r w:rsidRPr="005832A8">
              <w:rPr>
                <w:rFonts w:ascii="Times New Roman" w:hAnsi="Times New Roman" w:cs="Times New Roman"/>
                <w:b/>
                <w:bCs/>
                <w:sz w:val="20"/>
                <w:szCs w:val="20"/>
              </w:rPr>
              <w:t>о дате и времени</w:t>
            </w:r>
            <w:r w:rsidRPr="005832A8">
              <w:rPr>
                <w:rFonts w:ascii="Times New Roman" w:hAnsi="Times New Roman" w:cs="Times New Roman"/>
                <w:sz w:val="20"/>
                <w:szCs w:val="20"/>
              </w:rPr>
              <w:t xml:space="preserve"> сняти</w:t>
            </w:r>
            <w:r w:rsidRPr="00BE7A0B">
              <w:rPr>
                <w:rFonts w:ascii="Times New Roman" w:hAnsi="Times New Roman" w:cs="Times New Roman"/>
                <w:b/>
                <w:bCs/>
                <w:sz w:val="20"/>
                <w:szCs w:val="20"/>
              </w:rPr>
              <w:t>я</w:t>
            </w:r>
            <w:r w:rsidRPr="00BE7A0B">
              <w:rPr>
                <w:rFonts w:ascii="Times New Roman" w:hAnsi="Times New Roman" w:cs="Times New Roman"/>
                <w:b/>
                <w:bCs/>
                <w:strike/>
                <w:sz w:val="20"/>
                <w:szCs w:val="20"/>
              </w:rPr>
              <w:t>и</w:t>
            </w:r>
            <w:r w:rsidRPr="005832A8">
              <w:rPr>
                <w:rFonts w:ascii="Times New Roman" w:hAnsi="Times New Roman" w:cs="Times New Roman"/>
                <w:sz w:val="20"/>
                <w:szCs w:val="20"/>
              </w:rPr>
              <w:t xml:space="preserve"> запрета на заключение договоров об оказании услуг подвижной радиотелефонной связи </w:t>
            </w:r>
            <w:r w:rsidRPr="005832A8">
              <w:rPr>
                <w:rFonts w:ascii="Times New Roman" w:hAnsi="Times New Roman" w:cs="Times New Roman"/>
                <w:b/>
                <w:bCs/>
                <w:strike/>
                <w:sz w:val="20"/>
                <w:szCs w:val="20"/>
              </w:rPr>
              <w:t>- сведения о запрете физического лица на заключение с ним договоров об оказании услуг подвижной радиотелефонной связи и дата снятия такого запрета;"</w:t>
            </w:r>
          </w:p>
        </w:tc>
        <w:tc>
          <w:tcPr>
            <w:tcW w:w="3887" w:type="dxa"/>
          </w:tcPr>
          <w:p w14:paraId="553B365A" w14:textId="77777777" w:rsidR="00D63A60" w:rsidRDefault="00F61414" w:rsidP="00AC1470">
            <w:pPr>
              <w:autoSpaceDE w:val="0"/>
              <w:autoSpaceDN w:val="0"/>
              <w:adjustRightInd w:val="0"/>
              <w:rPr>
                <w:rFonts w:ascii="Times New Roman" w:hAnsi="Times New Roman" w:cs="Times New Roman"/>
                <w:sz w:val="20"/>
                <w:szCs w:val="20"/>
              </w:rPr>
            </w:pPr>
            <w:r w:rsidRPr="00F61414">
              <w:rPr>
                <w:rFonts w:ascii="Times New Roman" w:hAnsi="Times New Roman" w:cs="Times New Roman"/>
                <w:sz w:val="20"/>
                <w:szCs w:val="20"/>
              </w:rPr>
              <w:lastRenderedPageBreak/>
              <w:t>Предлагаем уточнить формулировку о перечне сведений о запрете: указанием на сам факт установления запрета, а также время его установления (по п. 26.1) и снятия (п. 26.2). Данная информация важна при разрешении вопроса о наличии/отсутствии нарушения запрета.</w:t>
            </w:r>
          </w:p>
          <w:p w14:paraId="4EBD689C" w14:textId="629A51A6" w:rsidR="00335FDD" w:rsidRPr="008F1AD8" w:rsidRDefault="00335FDD" w:rsidP="00AC1470">
            <w:pPr>
              <w:autoSpaceDE w:val="0"/>
              <w:autoSpaceDN w:val="0"/>
              <w:adjustRightInd w:val="0"/>
              <w:rPr>
                <w:rFonts w:ascii="Times New Roman" w:hAnsi="Times New Roman" w:cs="Times New Roman"/>
                <w:sz w:val="20"/>
                <w:szCs w:val="20"/>
              </w:rPr>
            </w:pPr>
          </w:p>
        </w:tc>
      </w:tr>
      <w:tr w:rsidR="008042C8" w:rsidRPr="00060F6C" w14:paraId="44AF5071" w14:textId="77777777" w:rsidTr="00D229D4">
        <w:tc>
          <w:tcPr>
            <w:tcW w:w="1129" w:type="dxa"/>
          </w:tcPr>
          <w:p w14:paraId="3010BE5F" w14:textId="77777777" w:rsidR="008042C8" w:rsidRPr="00D229D4" w:rsidRDefault="008042C8" w:rsidP="00D229D4">
            <w:pPr>
              <w:pStyle w:val="a4"/>
              <w:numPr>
                <w:ilvl w:val="0"/>
                <w:numId w:val="3"/>
              </w:numPr>
              <w:spacing w:after="80"/>
              <w:rPr>
                <w:rFonts w:ascii="Times New Roman" w:hAnsi="Times New Roman" w:cs="Times New Roman"/>
                <w:b/>
                <w:sz w:val="20"/>
                <w:szCs w:val="20"/>
              </w:rPr>
            </w:pPr>
          </w:p>
        </w:tc>
        <w:tc>
          <w:tcPr>
            <w:tcW w:w="2294" w:type="dxa"/>
          </w:tcPr>
          <w:p w14:paraId="0D6415E9" w14:textId="5D0C8FED" w:rsidR="008042C8" w:rsidRDefault="008042C8" w:rsidP="00AC1470">
            <w:pPr>
              <w:rPr>
                <w:rFonts w:ascii="Times New Roman" w:hAnsi="Times New Roman" w:cs="Times New Roman"/>
                <w:sz w:val="20"/>
                <w:szCs w:val="20"/>
              </w:rPr>
            </w:pPr>
            <w:r>
              <w:rPr>
                <w:rFonts w:ascii="Times New Roman" w:hAnsi="Times New Roman" w:cs="Times New Roman"/>
                <w:sz w:val="20"/>
                <w:szCs w:val="20"/>
              </w:rPr>
              <w:t xml:space="preserve">пп. </w:t>
            </w:r>
            <w:r w:rsidRPr="008042C8">
              <w:rPr>
                <w:rFonts w:ascii="Times New Roman" w:hAnsi="Times New Roman" w:cs="Times New Roman"/>
                <w:sz w:val="20"/>
                <w:szCs w:val="20"/>
              </w:rPr>
              <w:t>«в» п</w:t>
            </w:r>
            <w:r>
              <w:rPr>
                <w:rFonts w:ascii="Times New Roman" w:hAnsi="Times New Roman" w:cs="Times New Roman"/>
                <w:sz w:val="20"/>
                <w:szCs w:val="20"/>
              </w:rPr>
              <w:t>.</w:t>
            </w:r>
            <w:r w:rsidRPr="008042C8">
              <w:rPr>
                <w:rFonts w:ascii="Times New Roman" w:hAnsi="Times New Roman" w:cs="Times New Roman"/>
                <w:sz w:val="20"/>
                <w:szCs w:val="20"/>
              </w:rPr>
              <w:t>3 ст</w:t>
            </w:r>
            <w:r>
              <w:rPr>
                <w:rFonts w:ascii="Times New Roman" w:hAnsi="Times New Roman" w:cs="Times New Roman"/>
                <w:sz w:val="20"/>
                <w:szCs w:val="20"/>
              </w:rPr>
              <w:t>.</w:t>
            </w:r>
            <w:r w:rsidRPr="008042C8">
              <w:rPr>
                <w:rFonts w:ascii="Times New Roman" w:hAnsi="Times New Roman" w:cs="Times New Roman"/>
                <w:sz w:val="20"/>
                <w:szCs w:val="20"/>
              </w:rPr>
              <w:t xml:space="preserve"> 9</w:t>
            </w:r>
            <w:r w:rsidR="00A54D55">
              <w:rPr>
                <w:rFonts w:ascii="Times New Roman" w:hAnsi="Times New Roman" w:cs="Times New Roman"/>
                <w:sz w:val="20"/>
                <w:szCs w:val="20"/>
              </w:rPr>
              <w:t xml:space="preserve"> законопроекта</w:t>
            </w:r>
          </w:p>
        </w:tc>
        <w:tc>
          <w:tcPr>
            <w:tcW w:w="3935" w:type="dxa"/>
          </w:tcPr>
          <w:p w14:paraId="39B61992" w14:textId="77777777" w:rsidR="005D37F5" w:rsidRPr="005D37F5" w:rsidRDefault="005D37F5" w:rsidP="005D37F5">
            <w:pPr>
              <w:autoSpaceDE w:val="0"/>
              <w:autoSpaceDN w:val="0"/>
              <w:adjustRightInd w:val="0"/>
              <w:rPr>
                <w:rFonts w:ascii="Times New Roman" w:hAnsi="Times New Roman" w:cs="Times New Roman"/>
                <w:sz w:val="20"/>
                <w:szCs w:val="20"/>
              </w:rPr>
            </w:pPr>
            <w:r w:rsidRPr="005D37F5">
              <w:rPr>
                <w:rFonts w:ascii="Times New Roman" w:hAnsi="Times New Roman" w:cs="Times New Roman"/>
                <w:sz w:val="20"/>
                <w:szCs w:val="20"/>
              </w:rPr>
              <w:t xml:space="preserve">«9. Запрещается предоставление абонентом - юридическим лицом </w:t>
            </w:r>
          </w:p>
          <w:p w14:paraId="19FFDAF8" w14:textId="77777777" w:rsidR="005D37F5" w:rsidRPr="005D37F5" w:rsidRDefault="005D37F5" w:rsidP="005D37F5">
            <w:pPr>
              <w:autoSpaceDE w:val="0"/>
              <w:autoSpaceDN w:val="0"/>
              <w:adjustRightInd w:val="0"/>
              <w:rPr>
                <w:rFonts w:ascii="Times New Roman" w:hAnsi="Times New Roman" w:cs="Times New Roman"/>
                <w:sz w:val="20"/>
                <w:szCs w:val="20"/>
              </w:rPr>
            </w:pPr>
            <w:r w:rsidRPr="005D37F5">
              <w:rPr>
                <w:rFonts w:ascii="Times New Roman" w:hAnsi="Times New Roman" w:cs="Times New Roman"/>
                <w:sz w:val="20"/>
                <w:szCs w:val="20"/>
              </w:rPr>
              <w:t xml:space="preserve">или индивидуальным предпринимателем возможности пользования услугами связи с использованием абонентского терминала пропуска трафика или виртуальной телефонной станции в нарушение договора </w:t>
            </w:r>
          </w:p>
          <w:p w14:paraId="07802946" w14:textId="77777777" w:rsidR="005D37F5" w:rsidRPr="005D37F5" w:rsidRDefault="005D37F5" w:rsidP="005D37F5">
            <w:pPr>
              <w:autoSpaceDE w:val="0"/>
              <w:autoSpaceDN w:val="0"/>
              <w:adjustRightInd w:val="0"/>
              <w:rPr>
                <w:rFonts w:ascii="Times New Roman" w:hAnsi="Times New Roman" w:cs="Times New Roman"/>
                <w:sz w:val="20"/>
                <w:szCs w:val="20"/>
              </w:rPr>
            </w:pPr>
            <w:r w:rsidRPr="005D37F5">
              <w:rPr>
                <w:rFonts w:ascii="Times New Roman" w:hAnsi="Times New Roman" w:cs="Times New Roman"/>
                <w:sz w:val="20"/>
                <w:szCs w:val="20"/>
              </w:rPr>
              <w:t xml:space="preserve">об оказании услуг связи (за исключением вызова оперативных служб), третьим лицам, чьи данные не внесены абонентом в единую систему идентификации и аутентификации, и передача таким лицам идентификационных модулей (за исключением случаев, предусмотренных порядком, установленным Правительством Российской Федерации) </w:t>
            </w:r>
          </w:p>
          <w:p w14:paraId="53A9457D" w14:textId="5ABC195A" w:rsidR="008042C8" w:rsidRPr="00D63A60" w:rsidRDefault="005D37F5" w:rsidP="005D37F5">
            <w:pPr>
              <w:autoSpaceDE w:val="0"/>
              <w:autoSpaceDN w:val="0"/>
              <w:adjustRightInd w:val="0"/>
              <w:rPr>
                <w:rFonts w:ascii="Times New Roman" w:hAnsi="Times New Roman" w:cs="Times New Roman"/>
                <w:sz w:val="20"/>
                <w:szCs w:val="20"/>
              </w:rPr>
            </w:pPr>
            <w:r w:rsidRPr="005D37F5">
              <w:rPr>
                <w:rFonts w:ascii="Times New Roman" w:hAnsi="Times New Roman" w:cs="Times New Roman"/>
                <w:sz w:val="20"/>
                <w:szCs w:val="20"/>
              </w:rPr>
              <w:t>и (или) информации, необходимой для получения пользователем услугами связи доступа к услугам связи с использованием виртуальной телефонной станции и (или) абонентского терминала пропуска трафика, выделенных абоненту на основании заключенного договора об оказании услуг связи.».</w:t>
            </w:r>
          </w:p>
        </w:tc>
        <w:tc>
          <w:tcPr>
            <w:tcW w:w="3908" w:type="dxa"/>
          </w:tcPr>
          <w:p w14:paraId="6A426AF8" w14:textId="77777777" w:rsidR="00A07DFF" w:rsidRPr="005D37F5" w:rsidRDefault="00A07DFF" w:rsidP="00A07DFF">
            <w:pPr>
              <w:autoSpaceDE w:val="0"/>
              <w:autoSpaceDN w:val="0"/>
              <w:adjustRightInd w:val="0"/>
              <w:rPr>
                <w:rFonts w:ascii="Times New Roman" w:hAnsi="Times New Roman" w:cs="Times New Roman"/>
                <w:sz w:val="20"/>
                <w:szCs w:val="20"/>
              </w:rPr>
            </w:pPr>
            <w:r w:rsidRPr="005D37F5">
              <w:rPr>
                <w:rFonts w:ascii="Times New Roman" w:hAnsi="Times New Roman" w:cs="Times New Roman"/>
                <w:sz w:val="20"/>
                <w:szCs w:val="20"/>
              </w:rPr>
              <w:t xml:space="preserve">«9. Запрещается предоставление абонентом - юридическим лицом </w:t>
            </w:r>
          </w:p>
          <w:p w14:paraId="110E9EAA" w14:textId="77777777" w:rsidR="00A07DFF" w:rsidRPr="005D37F5" w:rsidRDefault="00A07DFF" w:rsidP="00A07DFF">
            <w:pPr>
              <w:autoSpaceDE w:val="0"/>
              <w:autoSpaceDN w:val="0"/>
              <w:adjustRightInd w:val="0"/>
              <w:rPr>
                <w:rFonts w:ascii="Times New Roman" w:hAnsi="Times New Roman" w:cs="Times New Roman"/>
                <w:sz w:val="20"/>
                <w:szCs w:val="20"/>
              </w:rPr>
            </w:pPr>
            <w:r w:rsidRPr="005D37F5">
              <w:rPr>
                <w:rFonts w:ascii="Times New Roman" w:hAnsi="Times New Roman" w:cs="Times New Roman"/>
                <w:sz w:val="20"/>
                <w:szCs w:val="20"/>
              </w:rPr>
              <w:t xml:space="preserve">или индивидуальным предпринимателем возможности пользования услугами связи с использованием абонентского терминала пропуска трафика или виртуальной телефонной станции в нарушение договора </w:t>
            </w:r>
          </w:p>
          <w:p w14:paraId="78E988D1" w14:textId="77777777" w:rsidR="00A07DFF" w:rsidRPr="005D37F5" w:rsidRDefault="00A07DFF" w:rsidP="00A07DFF">
            <w:pPr>
              <w:autoSpaceDE w:val="0"/>
              <w:autoSpaceDN w:val="0"/>
              <w:adjustRightInd w:val="0"/>
              <w:rPr>
                <w:rFonts w:ascii="Times New Roman" w:hAnsi="Times New Roman" w:cs="Times New Roman"/>
                <w:sz w:val="20"/>
                <w:szCs w:val="20"/>
              </w:rPr>
            </w:pPr>
            <w:r w:rsidRPr="005D37F5">
              <w:rPr>
                <w:rFonts w:ascii="Times New Roman" w:hAnsi="Times New Roman" w:cs="Times New Roman"/>
                <w:sz w:val="20"/>
                <w:szCs w:val="20"/>
              </w:rPr>
              <w:t xml:space="preserve">об оказании услуг связи (за исключением вызова оперативных служб), третьим лицам, чьи данные не внесены абонентом в единую систему идентификации и аутентификации, и передача таким лицам идентификационных модулей (за исключением случаев, предусмотренных порядком, установленным Правительством Российской Федерации) </w:t>
            </w:r>
          </w:p>
          <w:p w14:paraId="1FDBAEF1" w14:textId="1EEA9E04" w:rsidR="008042C8" w:rsidRPr="005832A8" w:rsidRDefault="00A07DFF" w:rsidP="00A07DFF">
            <w:pPr>
              <w:autoSpaceDE w:val="0"/>
              <w:autoSpaceDN w:val="0"/>
              <w:adjustRightInd w:val="0"/>
              <w:rPr>
                <w:rFonts w:ascii="Times New Roman" w:hAnsi="Times New Roman" w:cs="Times New Roman"/>
                <w:sz w:val="20"/>
                <w:szCs w:val="20"/>
              </w:rPr>
            </w:pPr>
            <w:r w:rsidRPr="005D37F5">
              <w:rPr>
                <w:rFonts w:ascii="Times New Roman" w:hAnsi="Times New Roman" w:cs="Times New Roman"/>
                <w:sz w:val="20"/>
                <w:szCs w:val="20"/>
              </w:rPr>
              <w:t>и (или) информации, необходимой для получения пользователем услугами связи доступа к услугам связи с использованием виртуальной телефонной станции и (или) абонентского терминала пропуска трафика, выделенных абоненту на основании заключенного договора об оказании услуг связи.</w:t>
            </w:r>
            <w:r>
              <w:rPr>
                <w:rFonts w:ascii="Times New Roman" w:hAnsi="Times New Roman" w:cs="Times New Roman"/>
                <w:sz w:val="20"/>
                <w:szCs w:val="20"/>
              </w:rPr>
              <w:t xml:space="preserve"> </w:t>
            </w:r>
            <w:r w:rsidRPr="00A07DFF">
              <w:rPr>
                <w:rFonts w:ascii="Times New Roman" w:hAnsi="Times New Roman" w:cs="Times New Roman"/>
                <w:b/>
                <w:bCs/>
                <w:sz w:val="20"/>
                <w:szCs w:val="20"/>
              </w:rPr>
              <w:t xml:space="preserve">За нарушение установленного настоящим пунктом порядка должностное лицо, являющееся </w:t>
            </w:r>
            <w:r w:rsidRPr="00A07DFF">
              <w:rPr>
                <w:rFonts w:ascii="Times New Roman" w:hAnsi="Times New Roman" w:cs="Times New Roman"/>
                <w:b/>
                <w:bCs/>
                <w:sz w:val="20"/>
                <w:szCs w:val="20"/>
              </w:rPr>
              <w:lastRenderedPageBreak/>
              <w:t>руководителем абонента – юридического лица, может быть привлечено к административной или уголовной ответственности в порядке, предусмотренном законодательством.».</w:t>
            </w:r>
          </w:p>
        </w:tc>
        <w:tc>
          <w:tcPr>
            <w:tcW w:w="3887" w:type="dxa"/>
          </w:tcPr>
          <w:p w14:paraId="49D327EB" w14:textId="1440F7B3" w:rsidR="008042C8" w:rsidRPr="00F61414" w:rsidRDefault="00DF2D4A" w:rsidP="00AC1470">
            <w:pPr>
              <w:autoSpaceDE w:val="0"/>
              <w:autoSpaceDN w:val="0"/>
              <w:adjustRightInd w:val="0"/>
              <w:rPr>
                <w:rFonts w:ascii="Times New Roman" w:hAnsi="Times New Roman" w:cs="Times New Roman"/>
                <w:sz w:val="20"/>
                <w:szCs w:val="20"/>
              </w:rPr>
            </w:pPr>
            <w:r w:rsidRPr="00DF2D4A">
              <w:rPr>
                <w:rFonts w:ascii="Times New Roman" w:hAnsi="Times New Roman" w:cs="Times New Roman"/>
                <w:sz w:val="20"/>
                <w:szCs w:val="20"/>
              </w:rPr>
              <w:lastRenderedPageBreak/>
              <w:t>Необходимо дополнить законопроект дополнительными статьями в УК РФ и КоАП, предусматривающими ответственность для должностных лиц - руководителей абонентов - юридических лиц. Полагаем, что в ином случае данная норма не будет работать.</w:t>
            </w:r>
          </w:p>
        </w:tc>
      </w:tr>
      <w:tr w:rsidR="00A54D55" w:rsidRPr="00060F6C" w14:paraId="0B892363" w14:textId="77777777" w:rsidTr="00D229D4">
        <w:tc>
          <w:tcPr>
            <w:tcW w:w="1129" w:type="dxa"/>
          </w:tcPr>
          <w:p w14:paraId="4A4B7FF8" w14:textId="77777777" w:rsidR="00A54D55" w:rsidRPr="00D229D4" w:rsidRDefault="00A54D55" w:rsidP="00D229D4">
            <w:pPr>
              <w:pStyle w:val="a4"/>
              <w:numPr>
                <w:ilvl w:val="0"/>
                <w:numId w:val="3"/>
              </w:numPr>
              <w:spacing w:after="80"/>
              <w:rPr>
                <w:rFonts w:ascii="Times New Roman" w:hAnsi="Times New Roman" w:cs="Times New Roman"/>
                <w:b/>
                <w:sz w:val="20"/>
                <w:szCs w:val="20"/>
              </w:rPr>
            </w:pPr>
          </w:p>
        </w:tc>
        <w:tc>
          <w:tcPr>
            <w:tcW w:w="2294" w:type="dxa"/>
          </w:tcPr>
          <w:p w14:paraId="4D7921C3" w14:textId="0042F080" w:rsidR="00A54D55" w:rsidRDefault="00A54D55" w:rsidP="00AC1470">
            <w:pPr>
              <w:rPr>
                <w:rFonts w:ascii="Times New Roman" w:hAnsi="Times New Roman" w:cs="Times New Roman"/>
                <w:sz w:val="20"/>
                <w:szCs w:val="20"/>
              </w:rPr>
            </w:pPr>
            <w:r w:rsidRPr="008042C8">
              <w:rPr>
                <w:rFonts w:ascii="Times New Roman" w:hAnsi="Times New Roman" w:cs="Times New Roman"/>
                <w:sz w:val="20"/>
                <w:szCs w:val="20"/>
              </w:rPr>
              <w:t>п</w:t>
            </w:r>
            <w:r>
              <w:rPr>
                <w:rFonts w:ascii="Times New Roman" w:hAnsi="Times New Roman" w:cs="Times New Roman"/>
                <w:sz w:val="20"/>
                <w:szCs w:val="20"/>
              </w:rPr>
              <w:t>.4</w:t>
            </w:r>
            <w:r w:rsidRPr="008042C8">
              <w:rPr>
                <w:rFonts w:ascii="Times New Roman" w:hAnsi="Times New Roman" w:cs="Times New Roman"/>
                <w:sz w:val="20"/>
                <w:szCs w:val="20"/>
              </w:rPr>
              <w:t xml:space="preserve"> ст</w:t>
            </w:r>
            <w:r>
              <w:rPr>
                <w:rFonts w:ascii="Times New Roman" w:hAnsi="Times New Roman" w:cs="Times New Roman"/>
                <w:sz w:val="20"/>
                <w:szCs w:val="20"/>
              </w:rPr>
              <w:t>.</w:t>
            </w:r>
            <w:r w:rsidRPr="008042C8">
              <w:rPr>
                <w:rFonts w:ascii="Times New Roman" w:hAnsi="Times New Roman" w:cs="Times New Roman"/>
                <w:sz w:val="20"/>
                <w:szCs w:val="20"/>
              </w:rPr>
              <w:t xml:space="preserve"> 9</w:t>
            </w:r>
            <w:r>
              <w:rPr>
                <w:rFonts w:ascii="Times New Roman" w:hAnsi="Times New Roman" w:cs="Times New Roman"/>
                <w:sz w:val="20"/>
                <w:szCs w:val="20"/>
              </w:rPr>
              <w:t xml:space="preserve"> законопроекта</w:t>
            </w:r>
          </w:p>
        </w:tc>
        <w:tc>
          <w:tcPr>
            <w:tcW w:w="3935" w:type="dxa"/>
          </w:tcPr>
          <w:p w14:paraId="088E2B9B" w14:textId="77777777" w:rsidR="00A54D55" w:rsidRPr="00A54D55" w:rsidRDefault="00A54D55" w:rsidP="00A54D55">
            <w:pPr>
              <w:autoSpaceDE w:val="0"/>
              <w:autoSpaceDN w:val="0"/>
              <w:adjustRightInd w:val="0"/>
              <w:rPr>
                <w:rFonts w:ascii="Times New Roman" w:hAnsi="Times New Roman" w:cs="Times New Roman"/>
                <w:sz w:val="20"/>
                <w:szCs w:val="20"/>
              </w:rPr>
            </w:pPr>
            <w:r w:rsidRPr="00A54D55">
              <w:rPr>
                <w:rFonts w:ascii="Times New Roman" w:hAnsi="Times New Roman" w:cs="Times New Roman"/>
                <w:sz w:val="20"/>
                <w:szCs w:val="20"/>
              </w:rPr>
              <w:t xml:space="preserve">"Абонент оператора подвижной радиотелефонной связи вправе отказаться от получения рассылки в порядке, установленном Правительством Российской Федерации. Согласие абонента на получение рассылки считается недействительным с момента предоставления отказа </w:t>
            </w:r>
          </w:p>
          <w:p w14:paraId="02E94FF5" w14:textId="77777777" w:rsidR="00A54D55" w:rsidRDefault="00A54D55" w:rsidP="00A54D55">
            <w:pPr>
              <w:autoSpaceDE w:val="0"/>
              <w:autoSpaceDN w:val="0"/>
              <w:adjustRightInd w:val="0"/>
              <w:rPr>
                <w:rFonts w:ascii="Times New Roman" w:hAnsi="Times New Roman" w:cs="Times New Roman"/>
                <w:sz w:val="20"/>
                <w:szCs w:val="20"/>
              </w:rPr>
            </w:pPr>
            <w:r w:rsidRPr="00A54D55">
              <w:rPr>
                <w:rFonts w:ascii="Times New Roman" w:hAnsi="Times New Roman" w:cs="Times New Roman"/>
                <w:sz w:val="20"/>
                <w:szCs w:val="20"/>
              </w:rPr>
              <w:t>в соответствии с настоящим пунктом.</w:t>
            </w:r>
          </w:p>
          <w:p w14:paraId="0E2F536B" w14:textId="677B5E9B" w:rsidR="00A54D55" w:rsidRPr="00A54D55" w:rsidRDefault="00A54D55" w:rsidP="00A54D55">
            <w:pPr>
              <w:autoSpaceDE w:val="0"/>
              <w:autoSpaceDN w:val="0"/>
              <w:adjustRightInd w:val="0"/>
              <w:rPr>
                <w:rFonts w:ascii="Times New Roman" w:hAnsi="Times New Roman" w:cs="Times New Roman"/>
                <w:sz w:val="20"/>
                <w:szCs w:val="20"/>
              </w:rPr>
            </w:pPr>
            <w:r w:rsidRPr="00A54D55">
              <w:rPr>
                <w:rFonts w:ascii="Times New Roman" w:hAnsi="Times New Roman" w:cs="Times New Roman"/>
                <w:sz w:val="20"/>
                <w:szCs w:val="20"/>
              </w:rPr>
              <w:t xml:space="preserve">Оператор подвижной радиотелефонной связи обязан прекратить рассылку на пользовательское оборудование (оконечное оборудование) своего абонента, предоставившего указанному оператору отказ </w:t>
            </w:r>
          </w:p>
          <w:p w14:paraId="3B1124E2" w14:textId="489FF960" w:rsidR="00A54D55" w:rsidRPr="005D37F5" w:rsidRDefault="00A54D55" w:rsidP="00A54D55">
            <w:pPr>
              <w:autoSpaceDE w:val="0"/>
              <w:autoSpaceDN w:val="0"/>
              <w:adjustRightInd w:val="0"/>
              <w:rPr>
                <w:rFonts w:ascii="Times New Roman" w:hAnsi="Times New Roman" w:cs="Times New Roman"/>
                <w:sz w:val="20"/>
                <w:szCs w:val="20"/>
              </w:rPr>
            </w:pPr>
            <w:r w:rsidRPr="00A54D55">
              <w:rPr>
                <w:rFonts w:ascii="Times New Roman" w:hAnsi="Times New Roman" w:cs="Times New Roman"/>
                <w:sz w:val="20"/>
                <w:szCs w:val="20"/>
              </w:rPr>
              <w:t>в соответствии с абзацем вторым настоящего пункта.";</w:t>
            </w:r>
          </w:p>
        </w:tc>
        <w:tc>
          <w:tcPr>
            <w:tcW w:w="3908" w:type="dxa"/>
          </w:tcPr>
          <w:p w14:paraId="5CDD0D56" w14:textId="77777777" w:rsidR="00A54D55" w:rsidRPr="00A54D55" w:rsidRDefault="00A54D55" w:rsidP="00A54D55">
            <w:pPr>
              <w:autoSpaceDE w:val="0"/>
              <w:autoSpaceDN w:val="0"/>
              <w:adjustRightInd w:val="0"/>
              <w:rPr>
                <w:rFonts w:ascii="Times New Roman" w:hAnsi="Times New Roman" w:cs="Times New Roman"/>
                <w:b/>
                <w:bCs/>
                <w:sz w:val="20"/>
                <w:szCs w:val="20"/>
              </w:rPr>
            </w:pPr>
            <w:r w:rsidRPr="00A54D55">
              <w:rPr>
                <w:rFonts w:ascii="Times New Roman" w:hAnsi="Times New Roman" w:cs="Times New Roman"/>
                <w:sz w:val="20"/>
                <w:szCs w:val="20"/>
              </w:rPr>
              <w:t xml:space="preserve">"Абонент оператора подвижной радиотелефонной связи вправе отказаться от получения рассылки в порядке, установленном Правительством Российской Федерации, </w:t>
            </w:r>
            <w:r w:rsidRPr="00A54D55">
              <w:rPr>
                <w:rFonts w:ascii="Times New Roman" w:hAnsi="Times New Roman" w:cs="Times New Roman"/>
                <w:b/>
                <w:bCs/>
                <w:sz w:val="20"/>
                <w:szCs w:val="20"/>
              </w:rPr>
              <w:t xml:space="preserve">за исключением случаев, когда осуществление рассылок является обязательным в соответствии с федеральными законами и принимаемыми в соответствии с ними нормативными правовыми актами. Правительство Российской Федерации вправе определять дополнительные случаи, когда осуществление рассылок является обязательным для оператора подвижной радиотелефонной связи.  </w:t>
            </w:r>
          </w:p>
          <w:p w14:paraId="275588AA" w14:textId="77777777" w:rsidR="00A54D55" w:rsidRPr="00A54D55" w:rsidRDefault="00A54D55" w:rsidP="00A54D55">
            <w:pPr>
              <w:autoSpaceDE w:val="0"/>
              <w:autoSpaceDN w:val="0"/>
              <w:adjustRightInd w:val="0"/>
              <w:rPr>
                <w:rFonts w:ascii="Times New Roman" w:hAnsi="Times New Roman" w:cs="Times New Roman"/>
                <w:sz w:val="20"/>
                <w:szCs w:val="20"/>
              </w:rPr>
            </w:pPr>
            <w:r w:rsidRPr="00A54D55">
              <w:rPr>
                <w:rFonts w:ascii="Times New Roman" w:hAnsi="Times New Roman" w:cs="Times New Roman"/>
                <w:sz w:val="20"/>
                <w:szCs w:val="20"/>
              </w:rPr>
              <w:t xml:space="preserve">Согласие абонента на получение рассылки </w:t>
            </w:r>
            <w:r w:rsidRPr="00DF17FA">
              <w:rPr>
                <w:rFonts w:ascii="Times New Roman" w:hAnsi="Times New Roman" w:cs="Times New Roman"/>
                <w:b/>
                <w:bCs/>
                <w:sz w:val="20"/>
                <w:szCs w:val="20"/>
              </w:rPr>
              <w:t xml:space="preserve">прекращает свое действие </w:t>
            </w:r>
            <w:r w:rsidRPr="00DF17FA">
              <w:rPr>
                <w:rFonts w:ascii="Times New Roman" w:hAnsi="Times New Roman" w:cs="Times New Roman"/>
                <w:b/>
                <w:bCs/>
                <w:strike/>
                <w:sz w:val="20"/>
                <w:szCs w:val="20"/>
              </w:rPr>
              <w:t>недействительным</w:t>
            </w:r>
            <w:r w:rsidRPr="00DF17FA">
              <w:rPr>
                <w:rFonts w:ascii="Times New Roman" w:hAnsi="Times New Roman" w:cs="Times New Roman"/>
                <w:b/>
                <w:bCs/>
                <w:sz w:val="20"/>
                <w:szCs w:val="20"/>
              </w:rPr>
              <w:t xml:space="preserve"> по истечении 5 (пяти) рабочих дней с </w:t>
            </w:r>
            <w:r w:rsidRPr="00DF17FA">
              <w:rPr>
                <w:rFonts w:ascii="Times New Roman" w:hAnsi="Times New Roman" w:cs="Times New Roman"/>
                <w:b/>
                <w:bCs/>
                <w:strike/>
                <w:sz w:val="20"/>
                <w:szCs w:val="20"/>
              </w:rPr>
              <w:t>момента</w:t>
            </w:r>
            <w:r w:rsidRPr="00DF17FA">
              <w:rPr>
                <w:rFonts w:ascii="Times New Roman" w:hAnsi="Times New Roman" w:cs="Times New Roman"/>
                <w:b/>
                <w:bCs/>
                <w:sz w:val="20"/>
                <w:szCs w:val="20"/>
              </w:rPr>
              <w:t xml:space="preserve"> даты</w:t>
            </w:r>
            <w:r w:rsidRPr="00A54D55">
              <w:rPr>
                <w:rFonts w:ascii="Times New Roman" w:hAnsi="Times New Roman" w:cs="Times New Roman"/>
                <w:sz w:val="20"/>
                <w:szCs w:val="20"/>
              </w:rPr>
              <w:t xml:space="preserve"> предоставления отказа в соответствии с настоящим пунктом.</w:t>
            </w:r>
          </w:p>
          <w:p w14:paraId="1768B53B" w14:textId="77777777" w:rsidR="00A54D55" w:rsidRPr="00A54D55" w:rsidRDefault="00A54D55" w:rsidP="00A54D55">
            <w:pPr>
              <w:autoSpaceDE w:val="0"/>
              <w:autoSpaceDN w:val="0"/>
              <w:adjustRightInd w:val="0"/>
              <w:rPr>
                <w:rFonts w:ascii="Times New Roman" w:hAnsi="Times New Roman" w:cs="Times New Roman"/>
                <w:sz w:val="20"/>
                <w:szCs w:val="20"/>
              </w:rPr>
            </w:pPr>
            <w:r w:rsidRPr="00A54D55">
              <w:rPr>
                <w:rFonts w:ascii="Times New Roman" w:hAnsi="Times New Roman" w:cs="Times New Roman"/>
                <w:sz w:val="20"/>
                <w:szCs w:val="20"/>
              </w:rPr>
              <w:t xml:space="preserve">Оператор подвижной радиотелефонной связи обязан </w:t>
            </w:r>
            <w:r w:rsidRPr="00DF17FA">
              <w:rPr>
                <w:rFonts w:ascii="Times New Roman" w:hAnsi="Times New Roman" w:cs="Times New Roman"/>
                <w:b/>
                <w:bCs/>
                <w:sz w:val="20"/>
                <w:szCs w:val="20"/>
              </w:rPr>
              <w:t>до истечения указанного в настоящем пункте срока проинформировать абонента – юридическое лицо, являющегося инициатором рассылки и прекратить</w:t>
            </w:r>
            <w:r w:rsidRPr="00A54D55">
              <w:rPr>
                <w:rFonts w:ascii="Times New Roman" w:hAnsi="Times New Roman" w:cs="Times New Roman"/>
                <w:sz w:val="20"/>
                <w:szCs w:val="20"/>
              </w:rPr>
              <w:t xml:space="preserve"> </w:t>
            </w:r>
            <w:r w:rsidRPr="00DF17FA">
              <w:rPr>
                <w:rFonts w:ascii="Times New Roman" w:hAnsi="Times New Roman" w:cs="Times New Roman"/>
                <w:b/>
                <w:bCs/>
                <w:sz w:val="20"/>
                <w:szCs w:val="20"/>
              </w:rPr>
              <w:t xml:space="preserve">по окончании указанного в настоящем пункте срока </w:t>
            </w:r>
            <w:r w:rsidRPr="00DF17FA">
              <w:rPr>
                <w:rFonts w:ascii="Times New Roman" w:hAnsi="Times New Roman" w:cs="Times New Roman"/>
                <w:b/>
                <w:bCs/>
                <w:strike/>
                <w:sz w:val="20"/>
                <w:szCs w:val="20"/>
              </w:rPr>
              <w:t>прекратить</w:t>
            </w:r>
            <w:r w:rsidRPr="00DF17FA">
              <w:rPr>
                <w:rFonts w:ascii="Times New Roman" w:hAnsi="Times New Roman" w:cs="Times New Roman"/>
                <w:b/>
                <w:bCs/>
                <w:sz w:val="20"/>
                <w:szCs w:val="20"/>
              </w:rPr>
              <w:t xml:space="preserve"> </w:t>
            </w:r>
            <w:r w:rsidRPr="00A54D55">
              <w:rPr>
                <w:rFonts w:ascii="Times New Roman" w:hAnsi="Times New Roman" w:cs="Times New Roman"/>
                <w:sz w:val="20"/>
                <w:szCs w:val="20"/>
              </w:rPr>
              <w:t xml:space="preserve">рассылку на пользовательское оборудование (оконечное оборудование) своего абонента, предоставившего указанному оператору отказ </w:t>
            </w:r>
          </w:p>
          <w:p w14:paraId="1BC0D349" w14:textId="26FD5940" w:rsidR="00A54D55" w:rsidRPr="005D37F5" w:rsidRDefault="00A54D55" w:rsidP="00A54D55">
            <w:pPr>
              <w:autoSpaceDE w:val="0"/>
              <w:autoSpaceDN w:val="0"/>
              <w:adjustRightInd w:val="0"/>
              <w:rPr>
                <w:rFonts w:ascii="Times New Roman" w:hAnsi="Times New Roman" w:cs="Times New Roman"/>
                <w:sz w:val="20"/>
                <w:szCs w:val="20"/>
              </w:rPr>
            </w:pPr>
            <w:r w:rsidRPr="00A54D55">
              <w:rPr>
                <w:rFonts w:ascii="Times New Roman" w:hAnsi="Times New Roman" w:cs="Times New Roman"/>
                <w:sz w:val="20"/>
                <w:szCs w:val="20"/>
              </w:rPr>
              <w:t>в соответствии с абзацем вторым настоящего пункта.";</w:t>
            </w:r>
          </w:p>
        </w:tc>
        <w:tc>
          <w:tcPr>
            <w:tcW w:w="3887" w:type="dxa"/>
          </w:tcPr>
          <w:p w14:paraId="4F76618C" w14:textId="1F99F064" w:rsidR="00A54D55" w:rsidRPr="00DF2D4A" w:rsidRDefault="00DF17FA" w:rsidP="00AC1470">
            <w:pPr>
              <w:autoSpaceDE w:val="0"/>
              <w:autoSpaceDN w:val="0"/>
              <w:adjustRightInd w:val="0"/>
              <w:rPr>
                <w:rFonts w:ascii="Times New Roman" w:hAnsi="Times New Roman" w:cs="Times New Roman"/>
                <w:sz w:val="20"/>
                <w:szCs w:val="20"/>
              </w:rPr>
            </w:pPr>
            <w:r w:rsidRPr="00DF17FA">
              <w:rPr>
                <w:rFonts w:ascii="Times New Roman" w:hAnsi="Times New Roman" w:cs="Times New Roman"/>
                <w:sz w:val="20"/>
                <w:szCs w:val="20"/>
              </w:rPr>
              <w:t>Предлагаем наделить Правительство РФ полномочием устанавливать случаи осуществления обязательных рассылок (жизненно важных оповещений, сообщений об антифрод</w:t>
            </w:r>
            <w:r>
              <w:rPr>
                <w:rFonts w:ascii="Times New Roman" w:hAnsi="Times New Roman" w:cs="Times New Roman"/>
                <w:sz w:val="20"/>
                <w:szCs w:val="20"/>
              </w:rPr>
              <w:t>-</w:t>
            </w:r>
            <w:r w:rsidRPr="00DF17FA">
              <w:rPr>
                <w:rFonts w:ascii="Times New Roman" w:hAnsi="Times New Roman" w:cs="Times New Roman"/>
                <w:sz w:val="20"/>
                <w:szCs w:val="20"/>
              </w:rPr>
              <w:t>процедурах и т.п.), а также установить срок с даты направления абонентом отзыва согласия на получение рассылки, по истечении которого согласие прекращает свое действие. Термин «недействительное согласие» является некорректным, поскольку согласие являлось действительным (действующим) все время до момента отказа абонента от рассылки, оно просто перестало действовать с момента отказа.</w:t>
            </w:r>
          </w:p>
        </w:tc>
      </w:tr>
      <w:tr w:rsidR="00145B03" w:rsidRPr="00060F6C" w14:paraId="1BCFA444" w14:textId="77777777" w:rsidTr="00D229D4">
        <w:tc>
          <w:tcPr>
            <w:tcW w:w="1129" w:type="dxa"/>
          </w:tcPr>
          <w:p w14:paraId="5E505F4D" w14:textId="60AD5006" w:rsidR="00145B03" w:rsidRPr="00D229D4" w:rsidRDefault="00145B03" w:rsidP="00145B03">
            <w:pPr>
              <w:pStyle w:val="a4"/>
              <w:numPr>
                <w:ilvl w:val="0"/>
                <w:numId w:val="3"/>
              </w:numPr>
              <w:spacing w:after="80"/>
              <w:rPr>
                <w:rFonts w:ascii="Times New Roman" w:hAnsi="Times New Roman" w:cs="Times New Roman"/>
                <w:b/>
                <w:sz w:val="20"/>
                <w:szCs w:val="20"/>
              </w:rPr>
            </w:pPr>
          </w:p>
        </w:tc>
        <w:tc>
          <w:tcPr>
            <w:tcW w:w="2294" w:type="dxa"/>
          </w:tcPr>
          <w:p w14:paraId="4C6502FC" w14:textId="77777777" w:rsidR="00145B03" w:rsidRPr="0054793C" w:rsidRDefault="00145B03" w:rsidP="00145B03">
            <w:pPr>
              <w:rPr>
                <w:rFonts w:ascii="Times New Roman" w:hAnsi="Times New Roman" w:cs="Times New Roman"/>
                <w:sz w:val="20"/>
                <w:szCs w:val="20"/>
              </w:rPr>
            </w:pPr>
            <w:r w:rsidRPr="0054793C">
              <w:rPr>
                <w:rFonts w:ascii="Times New Roman" w:hAnsi="Times New Roman" w:cs="Times New Roman"/>
                <w:sz w:val="20"/>
                <w:szCs w:val="20"/>
              </w:rPr>
              <w:t>п. 5 ст. 9 законопроекта</w:t>
            </w:r>
          </w:p>
          <w:p w14:paraId="0C10DD14" w14:textId="4F0D7BD1" w:rsidR="00145B03" w:rsidRPr="0054793C" w:rsidRDefault="00145B03" w:rsidP="00145B03">
            <w:pPr>
              <w:rPr>
                <w:rFonts w:ascii="Times New Roman" w:hAnsi="Times New Roman" w:cs="Times New Roman"/>
                <w:sz w:val="20"/>
                <w:szCs w:val="20"/>
              </w:rPr>
            </w:pPr>
          </w:p>
        </w:tc>
        <w:tc>
          <w:tcPr>
            <w:tcW w:w="3935" w:type="dxa"/>
          </w:tcPr>
          <w:p w14:paraId="6071A94F" w14:textId="5E25D9A9" w:rsidR="00145B03" w:rsidRPr="00145B03" w:rsidRDefault="00145B03" w:rsidP="00145B03">
            <w:pPr>
              <w:rPr>
                <w:rFonts w:ascii="Times New Roman" w:hAnsi="Times New Roman" w:cs="Times New Roman"/>
                <w:sz w:val="20"/>
                <w:szCs w:val="20"/>
              </w:rPr>
            </w:pPr>
            <w:r w:rsidRPr="00145B03">
              <w:rPr>
                <w:rFonts w:ascii="Times New Roman" w:hAnsi="Times New Roman" w:cs="Times New Roman"/>
                <w:sz w:val="20"/>
                <w:szCs w:val="20"/>
              </w:rPr>
              <w:t>"Статья 44.</w:t>
            </w:r>
            <w:r w:rsidR="009264DF">
              <w:rPr>
                <w:rFonts w:ascii="Times New Roman" w:hAnsi="Times New Roman" w:cs="Times New Roman"/>
                <w:sz w:val="20"/>
                <w:szCs w:val="20"/>
              </w:rPr>
              <w:t xml:space="preserve"> </w:t>
            </w:r>
            <w:r w:rsidRPr="00145B03">
              <w:rPr>
                <w:rFonts w:ascii="Times New Roman" w:hAnsi="Times New Roman" w:cs="Times New Roman"/>
                <w:sz w:val="20"/>
                <w:szCs w:val="20"/>
              </w:rPr>
              <w:t xml:space="preserve">Особенности осуществления телефонных вызовов </w:t>
            </w:r>
            <w:r w:rsidRPr="00145B03">
              <w:rPr>
                <w:rFonts w:ascii="Times New Roman" w:hAnsi="Times New Roman" w:cs="Times New Roman"/>
                <w:sz w:val="20"/>
                <w:szCs w:val="20"/>
              </w:rPr>
              <w:br/>
              <w:t>в сети связи общего пользования абонентами - юридическими лицами</w:t>
            </w:r>
          </w:p>
          <w:p w14:paraId="037913D2" w14:textId="77777777" w:rsidR="00145B03" w:rsidRPr="00145B03" w:rsidRDefault="00145B03" w:rsidP="00145B03">
            <w:pPr>
              <w:contextualSpacing/>
              <w:rPr>
                <w:rFonts w:ascii="Times New Roman" w:hAnsi="Times New Roman" w:cs="Times New Roman"/>
                <w:sz w:val="20"/>
                <w:szCs w:val="20"/>
              </w:rPr>
            </w:pPr>
            <w:r w:rsidRPr="00145B03">
              <w:rPr>
                <w:rFonts w:ascii="Times New Roman" w:hAnsi="Times New Roman" w:cs="Times New Roman"/>
                <w:sz w:val="20"/>
                <w:szCs w:val="20"/>
              </w:rPr>
              <w:t>1. Осуществление телефонных вызовов в сети связи общего пользования абонентами - юридическими лицами, а также массовых телефонных вызовов (далее - массовый вызов) допускается при условии информирования на безвозмездной основе вызываемого абонента подвижной радиотелефонной связи, на пользовательское оборудование (оконечное оборудование) которого осуществляется пропуск такого вызова, об инициаторе вызова, если иное не предусмотрено настоящей статьей.</w:t>
            </w:r>
          </w:p>
          <w:p w14:paraId="56FA0F3E" w14:textId="77777777" w:rsidR="00145B03" w:rsidRPr="00145B03" w:rsidRDefault="00145B03" w:rsidP="00145B03">
            <w:pPr>
              <w:contextualSpacing/>
              <w:rPr>
                <w:rFonts w:ascii="Times New Roman" w:hAnsi="Times New Roman" w:cs="Times New Roman"/>
                <w:sz w:val="20"/>
                <w:szCs w:val="20"/>
              </w:rPr>
            </w:pPr>
            <w:r w:rsidRPr="00145B03">
              <w:rPr>
                <w:rFonts w:ascii="Times New Roman" w:hAnsi="Times New Roman" w:cs="Times New Roman"/>
                <w:sz w:val="20"/>
                <w:szCs w:val="20"/>
              </w:rPr>
              <w:t>2. Критерии отнесения телефонных вызовов к массовым вызовам определяются Правительством Российской Федерации.</w:t>
            </w:r>
          </w:p>
          <w:p w14:paraId="5227A0F4" w14:textId="77777777" w:rsidR="00145B03" w:rsidRPr="00145B03" w:rsidRDefault="00145B03" w:rsidP="00145B03">
            <w:pPr>
              <w:contextualSpacing/>
              <w:rPr>
                <w:rFonts w:ascii="Times New Roman" w:hAnsi="Times New Roman" w:cs="Times New Roman"/>
                <w:sz w:val="20"/>
                <w:szCs w:val="20"/>
              </w:rPr>
            </w:pPr>
            <w:r w:rsidRPr="00145B03">
              <w:rPr>
                <w:rFonts w:ascii="Times New Roman" w:hAnsi="Times New Roman" w:cs="Times New Roman"/>
                <w:sz w:val="20"/>
                <w:szCs w:val="20"/>
              </w:rPr>
              <w:t>3. Абонент - юридическое лицо обязан предоставить оператору связи, который оказывает ему услуги связи, полные и достоверные сведения о телефонных вызовах, указанных в пункте 1 настоящей статьи (далее - сведения о вызовах), или довести такие сведения до оператора подвижной радиотелефонной связи, абонентам которого адресованы массовые вызовы.</w:t>
            </w:r>
          </w:p>
          <w:p w14:paraId="55568BE7" w14:textId="77777777" w:rsidR="00145B03" w:rsidRPr="00145B03" w:rsidRDefault="00145B03" w:rsidP="00145B03">
            <w:pPr>
              <w:contextualSpacing/>
              <w:rPr>
                <w:rFonts w:ascii="Times New Roman" w:hAnsi="Times New Roman" w:cs="Times New Roman"/>
                <w:sz w:val="20"/>
                <w:szCs w:val="20"/>
              </w:rPr>
            </w:pPr>
            <w:r w:rsidRPr="00145B03">
              <w:rPr>
                <w:rFonts w:ascii="Times New Roman" w:hAnsi="Times New Roman" w:cs="Times New Roman"/>
                <w:sz w:val="20"/>
                <w:szCs w:val="20"/>
              </w:rPr>
              <w:t xml:space="preserve">В случае, если сведения о вызовах предоставляются абонентом - юридическим лицом непосредственно оператору подвижной радиотелефонной связи, абонентам которого адресованы массовые вызовы, такой оператор подвижной радиотелефонной связи информирует оператора связи, с сети связи которого инициируются вызовы, указанные в пункте 1 настоящей статьи, о </w:t>
            </w:r>
            <w:r w:rsidRPr="00145B03">
              <w:rPr>
                <w:rFonts w:ascii="Times New Roman" w:hAnsi="Times New Roman" w:cs="Times New Roman"/>
                <w:sz w:val="20"/>
                <w:szCs w:val="20"/>
              </w:rPr>
              <w:lastRenderedPageBreak/>
              <w:t>предоставлении ему сведений о вызовах и исполнении абонентом - юридическим лицом обязанности, предусмотренной абзацем первым настоящего пункта.</w:t>
            </w:r>
          </w:p>
          <w:p w14:paraId="7441FFE5" w14:textId="77777777" w:rsidR="00145B03" w:rsidRPr="00145B03" w:rsidRDefault="00145B03" w:rsidP="00145B03">
            <w:pPr>
              <w:contextualSpacing/>
              <w:rPr>
                <w:rFonts w:ascii="Times New Roman" w:hAnsi="Times New Roman" w:cs="Times New Roman"/>
                <w:sz w:val="20"/>
                <w:szCs w:val="20"/>
              </w:rPr>
            </w:pPr>
            <w:r w:rsidRPr="00145B03">
              <w:rPr>
                <w:rFonts w:ascii="Times New Roman" w:hAnsi="Times New Roman" w:cs="Times New Roman"/>
                <w:sz w:val="20"/>
                <w:szCs w:val="20"/>
              </w:rPr>
              <w:t>Состав сведений о вызовах, а также порядок их предоставления оператору связи определяются Правительством Российской Федерации.</w:t>
            </w:r>
          </w:p>
          <w:p w14:paraId="2302F25F" w14:textId="77777777" w:rsidR="00145B03" w:rsidRPr="00145B03" w:rsidRDefault="00145B03" w:rsidP="00145B03">
            <w:pPr>
              <w:contextualSpacing/>
              <w:rPr>
                <w:rFonts w:ascii="Times New Roman" w:hAnsi="Times New Roman" w:cs="Times New Roman"/>
                <w:sz w:val="20"/>
                <w:szCs w:val="20"/>
              </w:rPr>
            </w:pPr>
            <w:r w:rsidRPr="00145B03">
              <w:rPr>
                <w:rFonts w:ascii="Times New Roman" w:hAnsi="Times New Roman" w:cs="Times New Roman"/>
                <w:sz w:val="20"/>
                <w:szCs w:val="20"/>
              </w:rPr>
              <w:t xml:space="preserve">Предоставление сведений о вызовах, совершаемых федеральными органами исполнительной власти, государственными корпорациями, государственными внебюджетными фондами, органами исполнительной власти субъектов Российской Федерации, органами местного самоуправления, а также иными некоммерческими организациями, определенными Правительством Российской Федерации, осуществляется </w:t>
            </w:r>
            <w:r w:rsidRPr="00145B03">
              <w:rPr>
                <w:rFonts w:ascii="Times New Roman" w:hAnsi="Times New Roman" w:cs="Times New Roman"/>
                <w:sz w:val="20"/>
                <w:szCs w:val="20"/>
              </w:rPr>
              <w:br/>
              <w:t xml:space="preserve">в порядке, установленном Правительством Российской Федерации </w:t>
            </w:r>
            <w:r w:rsidRPr="00145B03">
              <w:rPr>
                <w:rFonts w:ascii="Times New Roman" w:hAnsi="Times New Roman" w:cs="Times New Roman"/>
                <w:sz w:val="20"/>
                <w:szCs w:val="20"/>
              </w:rPr>
              <w:br/>
              <w:t>по согласованию с федеральным органом исполнительной власти, уполномоченным в области обеспечения безопасности.</w:t>
            </w:r>
          </w:p>
          <w:p w14:paraId="4318FBDB" w14:textId="77777777" w:rsidR="00145B03" w:rsidRPr="00145B03" w:rsidRDefault="00145B03" w:rsidP="00145B03">
            <w:pPr>
              <w:contextualSpacing/>
              <w:rPr>
                <w:rFonts w:ascii="Times New Roman" w:hAnsi="Times New Roman" w:cs="Times New Roman"/>
                <w:sz w:val="20"/>
                <w:szCs w:val="20"/>
              </w:rPr>
            </w:pPr>
            <w:r w:rsidRPr="00145B03">
              <w:rPr>
                <w:rFonts w:ascii="Times New Roman" w:hAnsi="Times New Roman" w:cs="Times New Roman"/>
                <w:sz w:val="20"/>
                <w:szCs w:val="20"/>
              </w:rPr>
              <w:t xml:space="preserve">4. Оператор связи, с сети связи которого инициируются вызовы, указанные в пункте 1 настоящей статьи, в целях оказания услуги </w:t>
            </w:r>
            <w:r w:rsidRPr="00145B03">
              <w:rPr>
                <w:rFonts w:ascii="Times New Roman" w:hAnsi="Times New Roman" w:cs="Times New Roman"/>
                <w:sz w:val="20"/>
                <w:szCs w:val="20"/>
              </w:rPr>
              <w:br/>
              <w:t>по доведению сведений о вызовах обязан передать одному или нескольким операторам подвижной радиотелефонной связи в неизменном виде сведения о вызовах в составе и порядке, установленных Правительством Российской Федерации.</w:t>
            </w:r>
          </w:p>
          <w:p w14:paraId="3082D621" w14:textId="77777777" w:rsidR="00145B03" w:rsidRPr="00145B03" w:rsidRDefault="00145B03" w:rsidP="00145B03">
            <w:pPr>
              <w:contextualSpacing/>
              <w:rPr>
                <w:rFonts w:ascii="Times New Roman" w:hAnsi="Times New Roman" w:cs="Times New Roman"/>
                <w:sz w:val="20"/>
                <w:szCs w:val="20"/>
              </w:rPr>
            </w:pPr>
            <w:r w:rsidRPr="00145B03">
              <w:rPr>
                <w:rFonts w:ascii="Times New Roman" w:hAnsi="Times New Roman" w:cs="Times New Roman"/>
                <w:sz w:val="20"/>
                <w:szCs w:val="20"/>
              </w:rPr>
              <w:t xml:space="preserve">5. Оператор подвижной радиотелефонной связи после получения сведений о вызовах обязан обеспечить передачу таких сведений всем операторам подвижной радиотелефонной связи, в сетях связи которых завершаются вызовы, указанные в </w:t>
            </w:r>
            <w:r w:rsidRPr="00145B03">
              <w:rPr>
                <w:rFonts w:ascii="Times New Roman" w:hAnsi="Times New Roman" w:cs="Times New Roman"/>
                <w:sz w:val="20"/>
                <w:szCs w:val="20"/>
              </w:rPr>
              <w:lastRenderedPageBreak/>
              <w:t xml:space="preserve">пункте 1 настоящей статьи, </w:t>
            </w:r>
            <w:r w:rsidRPr="00145B03">
              <w:rPr>
                <w:rFonts w:ascii="Times New Roman" w:hAnsi="Times New Roman" w:cs="Times New Roman"/>
                <w:sz w:val="20"/>
                <w:szCs w:val="20"/>
              </w:rPr>
              <w:br/>
              <w:t>и в порядке, установленном Правительством Российской Федерации, предоставить вызываемому абоненту сведения о вызовах, за исключением случаев, установленных Правительством Российской Федерации.</w:t>
            </w:r>
          </w:p>
          <w:p w14:paraId="265D741A" w14:textId="77777777" w:rsidR="00145B03" w:rsidRPr="00145B03" w:rsidRDefault="00145B03" w:rsidP="00145B03">
            <w:pPr>
              <w:contextualSpacing/>
              <w:rPr>
                <w:rFonts w:ascii="Times New Roman" w:hAnsi="Times New Roman" w:cs="Times New Roman"/>
                <w:sz w:val="20"/>
                <w:szCs w:val="20"/>
              </w:rPr>
            </w:pPr>
            <w:r w:rsidRPr="00145B03">
              <w:rPr>
                <w:rFonts w:ascii="Times New Roman" w:hAnsi="Times New Roman" w:cs="Times New Roman"/>
                <w:sz w:val="20"/>
                <w:szCs w:val="20"/>
              </w:rPr>
              <w:t xml:space="preserve">6. Оператор связи, с сети связи которого абонентом - юридическим лицом инициируются вызовы, указанные в пункте 1 настоящей статьи, обязан прекратить оказание услуг связи и (или) услуг по пропуску трафика в случае, если имеются сведения об осуществлении массовых вызовов </w:t>
            </w:r>
            <w:r w:rsidRPr="00145B03">
              <w:rPr>
                <w:rFonts w:ascii="Times New Roman" w:hAnsi="Times New Roman" w:cs="Times New Roman"/>
                <w:sz w:val="20"/>
                <w:szCs w:val="20"/>
              </w:rPr>
              <w:br/>
              <w:t>в целях распространения рекламы, а также в случае, если оператору связи не предоставлены сведения о вызовах в соответствии с пунктом 3 настоящей статьи, за исключением случаев, установленных Правительством Российской Федерации.</w:t>
            </w:r>
          </w:p>
          <w:p w14:paraId="6A3BC131" w14:textId="77777777" w:rsidR="00145B03" w:rsidRPr="00145B03" w:rsidRDefault="00145B03" w:rsidP="00145B03">
            <w:pPr>
              <w:contextualSpacing/>
              <w:rPr>
                <w:rFonts w:ascii="Times New Roman" w:hAnsi="Times New Roman" w:cs="Times New Roman"/>
                <w:sz w:val="20"/>
                <w:szCs w:val="20"/>
              </w:rPr>
            </w:pPr>
            <w:r w:rsidRPr="00145B03">
              <w:rPr>
                <w:rFonts w:ascii="Times New Roman" w:hAnsi="Times New Roman" w:cs="Times New Roman"/>
                <w:sz w:val="20"/>
                <w:szCs w:val="20"/>
              </w:rPr>
              <w:t xml:space="preserve">Оператор подвижной радиотелефонной связи, в сети связи которого завершается массовый вызов, обязан прекратить оказание услуг связи </w:t>
            </w:r>
            <w:r w:rsidRPr="00145B03">
              <w:rPr>
                <w:rFonts w:ascii="Times New Roman" w:hAnsi="Times New Roman" w:cs="Times New Roman"/>
                <w:sz w:val="20"/>
                <w:szCs w:val="20"/>
              </w:rPr>
              <w:br/>
              <w:t xml:space="preserve">и (или) услуг по пропуску трафика в случае, если имеются сведения </w:t>
            </w:r>
            <w:r w:rsidRPr="00145B03">
              <w:rPr>
                <w:rFonts w:ascii="Times New Roman" w:hAnsi="Times New Roman" w:cs="Times New Roman"/>
                <w:sz w:val="20"/>
                <w:szCs w:val="20"/>
              </w:rPr>
              <w:br/>
              <w:t xml:space="preserve">об осуществлении массовых вызовов в целях распространения рекламы, </w:t>
            </w:r>
            <w:r w:rsidRPr="00145B03">
              <w:rPr>
                <w:rFonts w:ascii="Times New Roman" w:hAnsi="Times New Roman" w:cs="Times New Roman"/>
                <w:sz w:val="20"/>
                <w:szCs w:val="20"/>
              </w:rPr>
              <w:br/>
              <w:t xml:space="preserve">а также в случае, если оператору связи не предоставлены сведения </w:t>
            </w:r>
            <w:r w:rsidRPr="00145B03">
              <w:rPr>
                <w:rFonts w:ascii="Times New Roman" w:hAnsi="Times New Roman" w:cs="Times New Roman"/>
                <w:sz w:val="20"/>
                <w:szCs w:val="20"/>
              </w:rPr>
              <w:br/>
              <w:t>о вызовах в соответствии с пунктом 3 настоящей статьи, за исключением случаев, установленных Правительством Российской Федерации.</w:t>
            </w:r>
          </w:p>
          <w:p w14:paraId="116F540A" w14:textId="77777777" w:rsidR="00145B03" w:rsidRPr="00145B03" w:rsidRDefault="00145B03" w:rsidP="00145B03">
            <w:pPr>
              <w:contextualSpacing/>
              <w:rPr>
                <w:rFonts w:ascii="Times New Roman" w:hAnsi="Times New Roman" w:cs="Times New Roman"/>
                <w:sz w:val="20"/>
                <w:szCs w:val="20"/>
              </w:rPr>
            </w:pPr>
            <w:r w:rsidRPr="00145B03">
              <w:rPr>
                <w:rFonts w:ascii="Times New Roman" w:hAnsi="Times New Roman" w:cs="Times New Roman"/>
                <w:sz w:val="20"/>
                <w:szCs w:val="20"/>
              </w:rPr>
              <w:t xml:space="preserve">7. Абонент оператора подвижной радиотелефонной связи вправе предоставить своему оператору подвижной радиотелефонной связи отказ от получения массовых вызовов в порядке, </w:t>
            </w:r>
            <w:r w:rsidRPr="00145B03">
              <w:rPr>
                <w:rFonts w:ascii="Times New Roman" w:hAnsi="Times New Roman" w:cs="Times New Roman"/>
                <w:sz w:val="20"/>
                <w:szCs w:val="20"/>
              </w:rPr>
              <w:lastRenderedPageBreak/>
              <w:t>установленном правилами оказания услуг связи.</w:t>
            </w:r>
          </w:p>
          <w:p w14:paraId="0DC3AC82" w14:textId="76F7B1EF" w:rsidR="00145B03" w:rsidRPr="008F1AD8" w:rsidRDefault="00145B03" w:rsidP="00145B03">
            <w:pPr>
              <w:spacing w:after="80"/>
              <w:rPr>
                <w:rFonts w:ascii="Times New Roman" w:hAnsi="Times New Roman" w:cs="Times New Roman"/>
                <w:sz w:val="20"/>
                <w:szCs w:val="20"/>
              </w:rPr>
            </w:pPr>
            <w:r w:rsidRPr="00145B03">
              <w:rPr>
                <w:rFonts w:ascii="Times New Roman" w:hAnsi="Times New Roman" w:cs="Times New Roman"/>
                <w:sz w:val="20"/>
                <w:szCs w:val="20"/>
              </w:rPr>
              <w:t xml:space="preserve">Абонент оператора подвижной радиотелефонной связи вправе </w:t>
            </w:r>
            <w:r w:rsidRPr="00145B03">
              <w:rPr>
                <w:rFonts w:ascii="Times New Roman" w:hAnsi="Times New Roman" w:cs="Times New Roman"/>
                <w:sz w:val="20"/>
                <w:szCs w:val="20"/>
              </w:rPr>
              <w:br/>
              <w:t xml:space="preserve">с использованием единого портала государственных и муниципальных услуг подать жалобу оператору подвижной радиотелефонной связи </w:t>
            </w:r>
            <w:r w:rsidRPr="00145B03">
              <w:rPr>
                <w:rFonts w:ascii="Times New Roman" w:hAnsi="Times New Roman" w:cs="Times New Roman"/>
                <w:sz w:val="20"/>
                <w:szCs w:val="20"/>
              </w:rPr>
              <w:br/>
              <w:t>на нарушение требований, установленных настоящей статьей. Оператор связи обязан рассмотреть жалобу и принять решение в порядке, установленном правилами оказания услуг связи.";</w:t>
            </w:r>
          </w:p>
        </w:tc>
        <w:tc>
          <w:tcPr>
            <w:tcW w:w="3908" w:type="dxa"/>
          </w:tcPr>
          <w:p w14:paraId="78C6593C" w14:textId="372014FB" w:rsidR="00145B03" w:rsidRPr="00145B03" w:rsidRDefault="00145B03" w:rsidP="009264DF">
            <w:pPr>
              <w:rPr>
                <w:rFonts w:ascii="Times New Roman" w:hAnsi="Times New Roman" w:cs="Times New Roman"/>
                <w:b/>
                <w:sz w:val="20"/>
                <w:szCs w:val="20"/>
              </w:rPr>
            </w:pPr>
            <w:r w:rsidRPr="00145B03">
              <w:rPr>
                <w:rFonts w:ascii="Times New Roman" w:hAnsi="Times New Roman" w:cs="Times New Roman"/>
                <w:sz w:val="20"/>
                <w:szCs w:val="20"/>
              </w:rPr>
              <w:lastRenderedPageBreak/>
              <w:t>"Статья 44.3.</w:t>
            </w:r>
            <w:r w:rsidR="009264DF">
              <w:rPr>
                <w:rFonts w:ascii="Times New Roman" w:hAnsi="Times New Roman" w:cs="Times New Roman"/>
                <w:sz w:val="20"/>
                <w:szCs w:val="20"/>
              </w:rPr>
              <w:t xml:space="preserve"> </w:t>
            </w:r>
            <w:r w:rsidRPr="00145B03">
              <w:rPr>
                <w:rFonts w:ascii="Times New Roman" w:hAnsi="Times New Roman" w:cs="Times New Roman"/>
                <w:sz w:val="20"/>
                <w:szCs w:val="20"/>
              </w:rPr>
              <w:t xml:space="preserve">Особенности осуществления телефонных вызовов </w:t>
            </w:r>
            <w:r w:rsidRPr="00145B03">
              <w:rPr>
                <w:rFonts w:ascii="Times New Roman" w:hAnsi="Times New Roman" w:cs="Times New Roman"/>
                <w:sz w:val="20"/>
                <w:szCs w:val="20"/>
              </w:rPr>
              <w:br/>
              <w:t xml:space="preserve">в сети связи общего пользования абонентами - юридическими лицами </w:t>
            </w:r>
            <w:r w:rsidRPr="00145B03">
              <w:rPr>
                <w:rFonts w:ascii="Times New Roman" w:hAnsi="Times New Roman" w:cs="Times New Roman"/>
                <w:b/>
                <w:sz w:val="20"/>
                <w:szCs w:val="20"/>
              </w:rPr>
              <w:t>и индивидуальными</w:t>
            </w:r>
            <w:r w:rsidR="00784D7E">
              <w:rPr>
                <w:rFonts w:ascii="Times New Roman" w:hAnsi="Times New Roman" w:cs="Times New Roman"/>
                <w:b/>
                <w:sz w:val="20"/>
                <w:szCs w:val="20"/>
              </w:rPr>
              <w:t xml:space="preserve"> </w:t>
            </w:r>
            <w:r w:rsidRPr="00145B03">
              <w:rPr>
                <w:rFonts w:ascii="Times New Roman" w:hAnsi="Times New Roman" w:cs="Times New Roman"/>
                <w:b/>
                <w:sz w:val="20"/>
                <w:szCs w:val="20"/>
              </w:rPr>
              <w:t>предпринимателями</w:t>
            </w:r>
          </w:p>
          <w:p w14:paraId="6C5A5C37" w14:textId="77777777" w:rsidR="00145B03" w:rsidRPr="00145B03" w:rsidRDefault="00145B03" w:rsidP="00145B03">
            <w:pPr>
              <w:contextualSpacing/>
              <w:rPr>
                <w:rFonts w:ascii="Times New Roman" w:hAnsi="Times New Roman" w:cs="Times New Roman"/>
                <w:sz w:val="20"/>
                <w:szCs w:val="20"/>
              </w:rPr>
            </w:pPr>
            <w:r w:rsidRPr="00145B03">
              <w:rPr>
                <w:rFonts w:ascii="Times New Roman" w:hAnsi="Times New Roman" w:cs="Times New Roman"/>
                <w:sz w:val="20"/>
                <w:szCs w:val="20"/>
              </w:rPr>
              <w:t>1. Осуществление телефонных вызовов в сети связи общего пользования абонентами - юридическими лицами</w:t>
            </w:r>
            <w:r w:rsidRPr="00145B03">
              <w:rPr>
                <w:rFonts w:ascii="Times New Roman" w:hAnsi="Times New Roman" w:cs="Times New Roman"/>
                <w:b/>
                <w:sz w:val="20"/>
                <w:szCs w:val="20"/>
              </w:rPr>
              <w:t xml:space="preserve"> или индивидуальными предпринимателями,</w:t>
            </w:r>
            <w:r w:rsidRPr="00145B03">
              <w:rPr>
                <w:rFonts w:ascii="Times New Roman" w:hAnsi="Times New Roman" w:cs="Times New Roman"/>
                <w:sz w:val="20"/>
                <w:szCs w:val="20"/>
              </w:rPr>
              <w:t xml:space="preserve"> а также массовых телефонных вызовов (далее - массовый вызов) допускается при условии информирования на безвозмездной основе вызываемого абонента подвижной радиотелефонной связи, на пользовательское оборудование (оконечное оборудование) которого осуществляется пропуск такого вызова, об инициаторе вызова</w:t>
            </w:r>
            <w:r w:rsidRPr="00145B03">
              <w:rPr>
                <w:rFonts w:ascii="Times New Roman" w:hAnsi="Times New Roman" w:cs="Times New Roman"/>
                <w:b/>
                <w:sz w:val="20"/>
                <w:szCs w:val="20"/>
              </w:rPr>
              <w:t xml:space="preserve"> в виде указания на фирменное наименование с указанием индивидуального предпринимателя, либо организационно-правовой формы абонента-юридического лица,  совершающего вызов или указания на коммерческое обозначение абонента-юридического лица или индивидуального предпринимателя, или указания на словесный товарный знак (знак обслуживания) абонента-юридического лица или индивидуального предпринимателя,</w:t>
            </w:r>
            <w:r w:rsidRPr="00145B03">
              <w:rPr>
                <w:rFonts w:ascii="Times New Roman" w:hAnsi="Times New Roman" w:cs="Times New Roman"/>
                <w:sz w:val="20"/>
                <w:szCs w:val="20"/>
              </w:rPr>
              <w:t xml:space="preserve"> если иное не предусмотрено настоящей статьей.</w:t>
            </w:r>
          </w:p>
          <w:p w14:paraId="619088EA" w14:textId="77777777" w:rsidR="00145B03" w:rsidRPr="00145B03" w:rsidRDefault="00145B03" w:rsidP="00145B03">
            <w:pPr>
              <w:contextualSpacing/>
              <w:rPr>
                <w:rFonts w:ascii="Times New Roman" w:hAnsi="Times New Roman" w:cs="Times New Roman"/>
                <w:sz w:val="20"/>
                <w:szCs w:val="20"/>
              </w:rPr>
            </w:pPr>
            <w:r w:rsidRPr="00145B03">
              <w:rPr>
                <w:rFonts w:ascii="Times New Roman" w:hAnsi="Times New Roman" w:cs="Times New Roman"/>
                <w:sz w:val="20"/>
                <w:szCs w:val="20"/>
              </w:rPr>
              <w:t>2. Критерии отнесения телефонных вызовов к массовым вызовам определяются Правительством Российской Федерации.</w:t>
            </w:r>
          </w:p>
          <w:p w14:paraId="00E1583F" w14:textId="77777777" w:rsidR="00145B03" w:rsidRPr="00145B03" w:rsidRDefault="00145B03" w:rsidP="00145B03">
            <w:pPr>
              <w:contextualSpacing/>
              <w:rPr>
                <w:rFonts w:ascii="Times New Roman" w:hAnsi="Times New Roman" w:cs="Times New Roman"/>
                <w:sz w:val="20"/>
                <w:szCs w:val="20"/>
              </w:rPr>
            </w:pPr>
            <w:r w:rsidRPr="00145B03">
              <w:rPr>
                <w:rFonts w:ascii="Times New Roman" w:hAnsi="Times New Roman" w:cs="Times New Roman"/>
                <w:sz w:val="20"/>
                <w:szCs w:val="20"/>
              </w:rPr>
              <w:t xml:space="preserve">3. Абонент - юридическое лицо </w:t>
            </w:r>
            <w:r w:rsidRPr="00145B03">
              <w:rPr>
                <w:rFonts w:ascii="Times New Roman" w:hAnsi="Times New Roman" w:cs="Times New Roman"/>
                <w:b/>
                <w:sz w:val="20"/>
                <w:szCs w:val="20"/>
              </w:rPr>
              <w:t xml:space="preserve">или индивидуальный предприниматель </w:t>
            </w:r>
            <w:r w:rsidRPr="00145B03">
              <w:rPr>
                <w:rFonts w:ascii="Times New Roman" w:hAnsi="Times New Roman" w:cs="Times New Roman"/>
                <w:sz w:val="20"/>
                <w:szCs w:val="20"/>
              </w:rPr>
              <w:t xml:space="preserve">обязан предоставить оператору связи, который оказывает ему услуги связи, </w:t>
            </w:r>
            <w:r w:rsidRPr="00145B03">
              <w:rPr>
                <w:rFonts w:ascii="Times New Roman" w:hAnsi="Times New Roman" w:cs="Times New Roman"/>
                <w:sz w:val="20"/>
                <w:szCs w:val="20"/>
              </w:rPr>
              <w:lastRenderedPageBreak/>
              <w:t xml:space="preserve">полные и достоверные сведения </w:t>
            </w:r>
            <w:r w:rsidRPr="00145B03">
              <w:rPr>
                <w:rFonts w:ascii="Times New Roman" w:hAnsi="Times New Roman" w:cs="Times New Roman"/>
                <w:sz w:val="20"/>
                <w:szCs w:val="20"/>
              </w:rPr>
              <w:br/>
              <w:t>о телефонных вызовах, указанных в пункте 1 настоящей статьи (далее - сведения о вызовах), или довести такие сведения до оператора подвижной радиотелефонной связи, абонентам которого адресованы массовые вызовы.</w:t>
            </w:r>
          </w:p>
          <w:p w14:paraId="60031731" w14:textId="77777777" w:rsidR="00145B03" w:rsidRPr="00145B03" w:rsidRDefault="00145B03" w:rsidP="00145B03">
            <w:pPr>
              <w:contextualSpacing/>
              <w:rPr>
                <w:rFonts w:ascii="Times New Roman" w:hAnsi="Times New Roman" w:cs="Times New Roman"/>
                <w:sz w:val="20"/>
                <w:szCs w:val="20"/>
              </w:rPr>
            </w:pPr>
            <w:r w:rsidRPr="00145B03">
              <w:rPr>
                <w:rFonts w:ascii="Times New Roman" w:hAnsi="Times New Roman" w:cs="Times New Roman"/>
                <w:sz w:val="20"/>
                <w:szCs w:val="20"/>
              </w:rPr>
              <w:t xml:space="preserve">В случае, если сведения </w:t>
            </w:r>
            <w:r w:rsidRPr="00145B03">
              <w:rPr>
                <w:rFonts w:ascii="Times New Roman" w:hAnsi="Times New Roman" w:cs="Times New Roman"/>
                <w:b/>
                <w:sz w:val="20"/>
                <w:szCs w:val="20"/>
              </w:rPr>
              <w:t xml:space="preserve">об инициаторе вызова </w:t>
            </w:r>
            <w:r w:rsidRPr="00145B03">
              <w:rPr>
                <w:rFonts w:ascii="Times New Roman" w:hAnsi="Times New Roman" w:cs="Times New Roman"/>
                <w:b/>
                <w:strike/>
                <w:sz w:val="20"/>
                <w:szCs w:val="20"/>
              </w:rPr>
              <w:t>о вызовах</w:t>
            </w:r>
            <w:r w:rsidRPr="00145B03">
              <w:rPr>
                <w:rFonts w:ascii="Times New Roman" w:hAnsi="Times New Roman" w:cs="Times New Roman"/>
                <w:sz w:val="20"/>
                <w:szCs w:val="20"/>
              </w:rPr>
              <w:t xml:space="preserve"> предоставляются абонентом - юридическим лицом</w:t>
            </w:r>
            <w:r w:rsidRPr="00145B03">
              <w:rPr>
                <w:rFonts w:ascii="Times New Roman" w:hAnsi="Times New Roman" w:cs="Times New Roman"/>
                <w:b/>
                <w:sz w:val="20"/>
                <w:szCs w:val="20"/>
              </w:rPr>
              <w:t xml:space="preserve"> или индивидуальным предпринимателем  </w:t>
            </w:r>
            <w:r w:rsidRPr="00145B03">
              <w:rPr>
                <w:rFonts w:ascii="Times New Roman" w:hAnsi="Times New Roman" w:cs="Times New Roman"/>
                <w:sz w:val="20"/>
                <w:szCs w:val="20"/>
              </w:rPr>
              <w:t xml:space="preserve">непосредственно оператору подвижной радиотелефонной связи, абонентам которого адресованы массовые вызовы, такой оператор подвижной радиотелефонной связи информирует оператора связи, с сети связи которого инициируются вызовы, указанные в пункте 1 настоящей статьи, о предоставлении ему сведений </w:t>
            </w:r>
            <w:r w:rsidRPr="00145B03">
              <w:rPr>
                <w:rFonts w:ascii="Times New Roman" w:hAnsi="Times New Roman" w:cs="Times New Roman"/>
                <w:b/>
                <w:sz w:val="20"/>
                <w:szCs w:val="20"/>
              </w:rPr>
              <w:t>об инициаторе вызова</w:t>
            </w:r>
            <w:r w:rsidRPr="00145B03">
              <w:rPr>
                <w:rFonts w:ascii="Times New Roman" w:hAnsi="Times New Roman" w:cs="Times New Roman"/>
                <w:sz w:val="20"/>
                <w:szCs w:val="20"/>
              </w:rPr>
              <w:t xml:space="preserve"> </w:t>
            </w:r>
            <w:r w:rsidRPr="00145B03">
              <w:rPr>
                <w:rFonts w:ascii="Times New Roman" w:hAnsi="Times New Roman" w:cs="Times New Roman"/>
                <w:b/>
                <w:strike/>
                <w:sz w:val="20"/>
                <w:szCs w:val="20"/>
              </w:rPr>
              <w:t>о вызовах</w:t>
            </w:r>
            <w:r w:rsidRPr="00145B03">
              <w:rPr>
                <w:rFonts w:ascii="Times New Roman" w:hAnsi="Times New Roman" w:cs="Times New Roman"/>
                <w:sz w:val="20"/>
                <w:szCs w:val="20"/>
              </w:rPr>
              <w:t xml:space="preserve"> и исполнении абонентом - юридическим лицом</w:t>
            </w:r>
            <w:r w:rsidRPr="00145B03">
              <w:rPr>
                <w:rFonts w:ascii="Times New Roman" w:hAnsi="Times New Roman" w:cs="Times New Roman"/>
                <w:b/>
                <w:sz w:val="20"/>
                <w:szCs w:val="20"/>
              </w:rPr>
              <w:t xml:space="preserve"> или индивидуальным предпринимателем</w:t>
            </w:r>
            <w:r w:rsidRPr="00145B03">
              <w:rPr>
                <w:rFonts w:ascii="Times New Roman" w:hAnsi="Times New Roman" w:cs="Times New Roman"/>
                <w:sz w:val="20"/>
                <w:szCs w:val="20"/>
              </w:rPr>
              <w:t xml:space="preserve"> обязанности, предусмотренной абзацем первым настоящего пункта.</w:t>
            </w:r>
          </w:p>
          <w:p w14:paraId="719D9661" w14:textId="77777777" w:rsidR="00145B03" w:rsidRPr="00145B03" w:rsidRDefault="00145B03" w:rsidP="00145B03">
            <w:pPr>
              <w:contextualSpacing/>
              <w:rPr>
                <w:rFonts w:ascii="Times New Roman" w:hAnsi="Times New Roman" w:cs="Times New Roman"/>
                <w:sz w:val="20"/>
                <w:szCs w:val="20"/>
              </w:rPr>
            </w:pPr>
            <w:r w:rsidRPr="00145B03">
              <w:rPr>
                <w:rFonts w:ascii="Times New Roman" w:hAnsi="Times New Roman" w:cs="Times New Roman"/>
                <w:sz w:val="20"/>
                <w:szCs w:val="20"/>
              </w:rPr>
              <w:t xml:space="preserve">Состав сведений </w:t>
            </w:r>
            <w:r w:rsidRPr="00145B03">
              <w:rPr>
                <w:rFonts w:ascii="Times New Roman" w:hAnsi="Times New Roman" w:cs="Times New Roman"/>
                <w:b/>
                <w:sz w:val="20"/>
                <w:szCs w:val="20"/>
              </w:rPr>
              <w:t>об инициаторе вызова</w:t>
            </w:r>
            <w:r w:rsidRPr="00145B03">
              <w:rPr>
                <w:rFonts w:ascii="Times New Roman" w:hAnsi="Times New Roman" w:cs="Times New Roman"/>
                <w:b/>
                <w:strike/>
                <w:sz w:val="20"/>
                <w:szCs w:val="20"/>
              </w:rPr>
              <w:t xml:space="preserve"> о вызовах</w:t>
            </w:r>
            <w:r w:rsidRPr="00145B03">
              <w:rPr>
                <w:rFonts w:ascii="Times New Roman" w:hAnsi="Times New Roman" w:cs="Times New Roman"/>
                <w:sz w:val="20"/>
                <w:szCs w:val="20"/>
              </w:rPr>
              <w:t>,</w:t>
            </w:r>
            <w:r w:rsidRPr="00145B03">
              <w:rPr>
                <w:rFonts w:ascii="Times New Roman" w:hAnsi="Times New Roman" w:cs="Times New Roman"/>
                <w:b/>
                <w:strike/>
                <w:sz w:val="20"/>
                <w:szCs w:val="20"/>
              </w:rPr>
              <w:t xml:space="preserve"> а также,</w:t>
            </w:r>
            <w:r w:rsidRPr="00145B03">
              <w:rPr>
                <w:rFonts w:ascii="Times New Roman" w:hAnsi="Times New Roman" w:cs="Times New Roman"/>
                <w:sz w:val="20"/>
                <w:szCs w:val="20"/>
              </w:rPr>
              <w:t xml:space="preserve"> порядок их предоставления оператору связи, </w:t>
            </w:r>
            <w:r w:rsidRPr="00145B03">
              <w:rPr>
                <w:rFonts w:ascii="Times New Roman" w:hAnsi="Times New Roman" w:cs="Times New Roman"/>
                <w:b/>
                <w:sz w:val="20"/>
                <w:szCs w:val="20"/>
              </w:rPr>
              <w:t>порядок и формат взаимодействия между юридическими лицами, индивидуальными предпринимателями и операторами связи, а также между операторами связи</w:t>
            </w:r>
            <w:r w:rsidRPr="00145B03">
              <w:rPr>
                <w:rFonts w:ascii="Times New Roman" w:hAnsi="Times New Roman" w:cs="Times New Roman"/>
                <w:sz w:val="20"/>
                <w:szCs w:val="20"/>
              </w:rPr>
              <w:t xml:space="preserve"> определяются Правительством Российской Федерации.</w:t>
            </w:r>
          </w:p>
          <w:p w14:paraId="459EFBE7" w14:textId="77777777" w:rsidR="00145B03" w:rsidRPr="00145B03" w:rsidRDefault="00145B03" w:rsidP="00145B03">
            <w:pPr>
              <w:contextualSpacing/>
              <w:rPr>
                <w:rFonts w:ascii="Times New Roman" w:hAnsi="Times New Roman" w:cs="Times New Roman"/>
                <w:sz w:val="20"/>
                <w:szCs w:val="20"/>
              </w:rPr>
            </w:pPr>
            <w:r w:rsidRPr="00145B03">
              <w:rPr>
                <w:rFonts w:ascii="Times New Roman" w:hAnsi="Times New Roman" w:cs="Times New Roman"/>
                <w:sz w:val="20"/>
                <w:szCs w:val="20"/>
              </w:rPr>
              <w:t>Предоставление сведений</w:t>
            </w:r>
            <w:r w:rsidRPr="00145B03">
              <w:rPr>
                <w:rFonts w:ascii="Times New Roman" w:hAnsi="Times New Roman" w:cs="Times New Roman"/>
                <w:b/>
                <w:sz w:val="20"/>
                <w:szCs w:val="20"/>
              </w:rPr>
              <w:t xml:space="preserve"> об инициаторе вызова</w:t>
            </w:r>
            <w:r w:rsidRPr="00145B03">
              <w:rPr>
                <w:rFonts w:ascii="Times New Roman" w:hAnsi="Times New Roman" w:cs="Times New Roman"/>
                <w:b/>
                <w:strike/>
                <w:sz w:val="20"/>
                <w:szCs w:val="20"/>
              </w:rPr>
              <w:t xml:space="preserve"> о вызовах</w:t>
            </w:r>
            <w:r w:rsidRPr="00145B03">
              <w:rPr>
                <w:rFonts w:ascii="Times New Roman" w:hAnsi="Times New Roman" w:cs="Times New Roman"/>
                <w:sz w:val="20"/>
                <w:szCs w:val="20"/>
              </w:rPr>
              <w:t xml:space="preserve">, совершаемых федеральными органами исполнительной власти, государственными корпорациями, государственными внебюджетными фондами, органами исполнительной </w:t>
            </w:r>
            <w:r w:rsidRPr="00145B03">
              <w:rPr>
                <w:rFonts w:ascii="Times New Roman" w:hAnsi="Times New Roman" w:cs="Times New Roman"/>
                <w:sz w:val="20"/>
                <w:szCs w:val="20"/>
              </w:rPr>
              <w:lastRenderedPageBreak/>
              <w:t>власти субъектов Российской Федерации, органами местного самоуправления, а также иными некоммерческими организациями, определенными Правительством Российской Федерации, осуществляется в порядке, установленном Правительством Российской Федерации по согласованию с федеральным органом исполнительной власти, уполномоченным в области обеспечения безопасности.</w:t>
            </w:r>
          </w:p>
          <w:p w14:paraId="7F329FB6" w14:textId="77777777" w:rsidR="00145B03" w:rsidRPr="00145B03" w:rsidRDefault="00145B03" w:rsidP="00145B03">
            <w:pPr>
              <w:contextualSpacing/>
              <w:rPr>
                <w:rFonts w:ascii="Times New Roman" w:hAnsi="Times New Roman" w:cs="Times New Roman"/>
                <w:sz w:val="20"/>
                <w:szCs w:val="20"/>
              </w:rPr>
            </w:pPr>
            <w:r w:rsidRPr="00145B03">
              <w:rPr>
                <w:rFonts w:ascii="Times New Roman" w:hAnsi="Times New Roman" w:cs="Times New Roman"/>
                <w:sz w:val="20"/>
                <w:szCs w:val="20"/>
              </w:rPr>
              <w:t xml:space="preserve">4. Оператор связи, с сети связи которого инициируются вызовы, указанные в пункте 1 настоящей статьи, в целях оказания услуги </w:t>
            </w:r>
            <w:r w:rsidRPr="00145B03">
              <w:rPr>
                <w:rFonts w:ascii="Times New Roman" w:hAnsi="Times New Roman" w:cs="Times New Roman"/>
                <w:sz w:val="20"/>
                <w:szCs w:val="20"/>
              </w:rPr>
              <w:br/>
              <w:t xml:space="preserve">по доведению сведений </w:t>
            </w:r>
            <w:r w:rsidRPr="00145B03">
              <w:rPr>
                <w:rFonts w:ascii="Times New Roman" w:hAnsi="Times New Roman" w:cs="Times New Roman"/>
                <w:b/>
                <w:sz w:val="20"/>
                <w:szCs w:val="20"/>
              </w:rPr>
              <w:t xml:space="preserve"> об инициаторе вызова</w:t>
            </w:r>
            <w:r w:rsidRPr="00145B03">
              <w:rPr>
                <w:rFonts w:ascii="Times New Roman" w:hAnsi="Times New Roman" w:cs="Times New Roman"/>
                <w:b/>
                <w:strike/>
                <w:sz w:val="20"/>
                <w:szCs w:val="20"/>
              </w:rPr>
              <w:t xml:space="preserve"> о вызовах</w:t>
            </w:r>
            <w:r w:rsidRPr="00145B03">
              <w:rPr>
                <w:rFonts w:ascii="Times New Roman" w:hAnsi="Times New Roman" w:cs="Times New Roman"/>
                <w:sz w:val="20"/>
                <w:szCs w:val="20"/>
              </w:rPr>
              <w:t xml:space="preserve"> обязан передать одному или нескольким операторам подвижной радиотелефонной связи в неизменном виде сведения </w:t>
            </w:r>
            <w:r w:rsidRPr="00145B03">
              <w:rPr>
                <w:rFonts w:ascii="Times New Roman" w:hAnsi="Times New Roman" w:cs="Times New Roman"/>
                <w:b/>
                <w:sz w:val="20"/>
                <w:szCs w:val="20"/>
              </w:rPr>
              <w:t xml:space="preserve"> об инициаторе вызова</w:t>
            </w:r>
            <w:r w:rsidRPr="00145B03">
              <w:rPr>
                <w:rFonts w:ascii="Times New Roman" w:hAnsi="Times New Roman" w:cs="Times New Roman"/>
                <w:b/>
                <w:strike/>
                <w:sz w:val="20"/>
                <w:szCs w:val="20"/>
              </w:rPr>
              <w:t xml:space="preserve"> о вызовах</w:t>
            </w:r>
            <w:r w:rsidRPr="00145B03">
              <w:rPr>
                <w:rFonts w:ascii="Times New Roman" w:hAnsi="Times New Roman" w:cs="Times New Roman"/>
                <w:sz w:val="20"/>
                <w:szCs w:val="20"/>
              </w:rPr>
              <w:t xml:space="preserve"> в составе и порядке, установленных Правительством Российской Федерации.</w:t>
            </w:r>
          </w:p>
          <w:p w14:paraId="5425FE4E" w14:textId="77777777" w:rsidR="00145B03" w:rsidRPr="00145B03" w:rsidRDefault="00145B03" w:rsidP="00145B03">
            <w:pPr>
              <w:contextualSpacing/>
              <w:rPr>
                <w:rFonts w:ascii="Times New Roman" w:hAnsi="Times New Roman" w:cs="Times New Roman"/>
                <w:sz w:val="20"/>
                <w:szCs w:val="20"/>
              </w:rPr>
            </w:pPr>
            <w:r w:rsidRPr="00145B03">
              <w:rPr>
                <w:rFonts w:ascii="Times New Roman" w:hAnsi="Times New Roman" w:cs="Times New Roman"/>
                <w:sz w:val="20"/>
                <w:szCs w:val="20"/>
              </w:rPr>
              <w:t xml:space="preserve">5. Оператор подвижной радиотелефонной связи после получения сведений </w:t>
            </w:r>
            <w:r w:rsidRPr="00145B03">
              <w:rPr>
                <w:rFonts w:ascii="Times New Roman" w:hAnsi="Times New Roman" w:cs="Times New Roman"/>
                <w:b/>
                <w:sz w:val="20"/>
                <w:szCs w:val="20"/>
              </w:rPr>
              <w:t xml:space="preserve"> об инициаторе вызова</w:t>
            </w:r>
            <w:r w:rsidRPr="00145B03">
              <w:rPr>
                <w:rFonts w:ascii="Times New Roman" w:hAnsi="Times New Roman" w:cs="Times New Roman"/>
                <w:b/>
                <w:strike/>
                <w:sz w:val="20"/>
                <w:szCs w:val="20"/>
              </w:rPr>
              <w:t xml:space="preserve"> о вызовах</w:t>
            </w:r>
            <w:r w:rsidRPr="00145B03">
              <w:rPr>
                <w:rFonts w:ascii="Times New Roman" w:hAnsi="Times New Roman" w:cs="Times New Roman"/>
                <w:sz w:val="20"/>
                <w:szCs w:val="20"/>
              </w:rPr>
              <w:t xml:space="preserve"> обязан обеспечить передачу таких сведений всем операторам подвижной радиотелефонной связи, в сетях связи которых завершаются вызовы, указанные в пункте 1 настоящей статьи, и в порядке, установленном Правительством Российской Федерации, предоставить вызываемому абоненту сведения о вызовах, за исключением случаев, установленных Правительством Российской Федерации.</w:t>
            </w:r>
          </w:p>
          <w:p w14:paraId="5099D379" w14:textId="77777777" w:rsidR="00145B03" w:rsidRPr="00145B03" w:rsidRDefault="00145B03" w:rsidP="00145B03">
            <w:pPr>
              <w:contextualSpacing/>
              <w:rPr>
                <w:rFonts w:ascii="Times New Roman" w:hAnsi="Times New Roman" w:cs="Times New Roman"/>
                <w:b/>
                <w:sz w:val="20"/>
                <w:szCs w:val="20"/>
              </w:rPr>
            </w:pPr>
            <w:r w:rsidRPr="00145B03">
              <w:rPr>
                <w:rFonts w:ascii="Times New Roman" w:hAnsi="Times New Roman" w:cs="Times New Roman"/>
                <w:sz w:val="20"/>
                <w:szCs w:val="20"/>
              </w:rPr>
              <w:t>6. Оператор связи, с сети связи которого абонентом - юридическим лицом</w:t>
            </w:r>
            <w:r w:rsidRPr="00145B03">
              <w:rPr>
                <w:rFonts w:ascii="Times New Roman" w:hAnsi="Times New Roman" w:cs="Times New Roman"/>
                <w:b/>
                <w:sz w:val="20"/>
                <w:szCs w:val="20"/>
              </w:rPr>
              <w:t xml:space="preserve"> или индивидуальным предпринимателем</w:t>
            </w:r>
            <w:r w:rsidRPr="00145B03">
              <w:rPr>
                <w:rFonts w:ascii="Times New Roman" w:hAnsi="Times New Roman" w:cs="Times New Roman"/>
                <w:sz w:val="20"/>
                <w:szCs w:val="20"/>
              </w:rPr>
              <w:t xml:space="preserve"> инициируются вызовы, указанные в пункте 1 настоящей статьи, обязан прекратить оказание услуг связи и (или) </w:t>
            </w:r>
            <w:r w:rsidRPr="00145B03">
              <w:rPr>
                <w:rFonts w:ascii="Times New Roman" w:hAnsi="Times New Roman" w:cs="Times New Roman"/>
                <w:sz w:val="20"/>
                <w:szCs w:val="20"/>
              </w:rPr>
              <w:lastRenderedPageBreak/>
              <w:t>услуг по пропуску трафика в случае, если имеются сведения об осуществлении массовых вызовов в целях распространения рекламы</w:t>
            </w:r>
            <w:r w:rsidRPr="00145B03">
              <w:rPr>
                <w:rFonts w:ascii="Times New Roman" w:hAnsi="Times New Roman" w:cs="Times New Roman"/>
                <w:b/>
                <w:sz w:val="20"/>
                <w:szCs w:val="20"/>
              </w:rPr>
              <w:t xml:space="preserve"> без согласия абонентов, которым адресованы массовые вызовы</w:t>
            </w:r>
            <w:r w:rsidRPr="00145B03">
              <w:rPr>
                <w:rFonts w:ascii="Times New Roman" w:hAnsi="Times New Roman" w:cs="Times New Roman"/>
                <w:sz w:val="20"/>
                <w:szCs w:val="20"/>
              </w:rPr>
              <w:t xml:space="preserve">, а также в случае, если оператору связи не предоставлены сведения </w:t>
            </w:r>
            <w:r w:rsidRPr="00145B03">
              <w:rPr>
                <w:rFonts w:ascii="Times New Roman" w:hAnsi="Times New Roman" w:cs="Times New Roman"/>
                <w:b/>
                <w:sz w:val="20"/>
                <w:szCs w:val="20"/>
              </w:rPr>
              <w:t xml:space="preserve"> об инициаторе вызова</w:t>
            </w:r>
            <w:r w:rsidRPr="00145B03">
              <w:rPr>
                <w:rFonts w:ascii="Times New Roman" w:hAnsi="Times New Roman" w:cs="Times New Roman"/>
                <w:b/>
                <w:strike/>
                <w:sz w:val="20"/>
                <w:szCs w:val="20"/>
              </w:rPr>
              <w:t xml:space="preserve"> о вызовах</w:t>
            </w:r>
            <w:r w:rsidRPr="00145B03">
              <w:rPr>
                <w:rFonts w:ascii="Times New Roman" w:hAnsi="Times New Roman" w:cs="Times New Roman"/>
                <w:sz w:val="20"/>
                <w:szCs w:val="20"/>
              </w:rPr>
              <w:t xml:space="preserve"> в соответствии с пунктом 3 настоящей статьи, за исключением случаев, установленных Правительством Российской Федерации</w:t>
            </w:r>
            <w:r w:rsidRPr="00145B03">
              <w:rPr>
                <w:rFonts w:ascii="Times New Roman" w:hAnsi="Times New Roman" w:cs="Times New Roman"/>
                <w:b/>
                <w:sz w:val="20"/>
                <w:szCs w:val="20"/>
              </w:rPr>
              <w:t xml:space="preserve"> или случаев непредоставления оператору связи сведений об инициаторах вызовов со стороны оператора подвижной радиотелефонной связи при условии надлежащего предоставления оператору подвижной радиотелефонной связи сведений о вызовах со стороны абонента – юридического лица. </w:t>
            </w:r>
          </w:p>
          <w:p w14:paraId="38529A54" w14:textId="77777777" w:rsidR="00145B03" w:rsidRPr="00145B03" w:rsidRDefault="00145B03" w:rsidP="00145B03">
            <w:pPr>
              <w:contextualSpacing/>
              <w:rPr>
                <w:rFonts w:ascii="Times New Roman" w:hAnsi="Times New Roman" w:cs="Times New Roman"/>
                <w:b/>
                <w:sz w:val="20"/>
                <w:szCs w:val="20"/>
              </w:rPr>
            </w:pPr>
            <w:r w:rsidRPr="00145B03">
              <w:rPr>
                <w:rFonts w:ascii="Times New Roman" w:hAnsi="Times New Roman" w:cs="Times New Roman"/>
                <w:sz w:val="20"/>
                <w:szCs w:val="20"/>
              </w:rPr>
              <w:t xml:space="preserve">Оператор подвижной радиотелефонной связи, в сети связи которого завершается массовый вызов, обязан прекратить оказание услуг связи и (или) услуг по пропуску трафика в случае, если имеются сведения об осуществлении массовых вызовов в целях распространения рекламы </w:t>
            </w:r>
            <w:r w:rsidRPr="00145B03">
              <w:rPr>
                <w:rFonts w:ascii="Times New Roman" w:hAnsi="Times New Roman" w:cs="Times New Roman"/>
                <w:b/>
                <w:sz w:val="20"/>
                <w:szCs w:val="20"/>
              </w:rPr>
              <w:t>без согласия абонентов, которым адресованы массовые вызовы,</w:t>
            </w:r>
            <w:r w:rsidRPr="00145B03">
              <w:rPr>
                <w:rFonts w:ascii="Times New Roman" w:hAnsi="Times New Roman" w:cs="Times New Roman"/>
                <w:sz w:val="20"/>
                <w:szCs w:val="20"/>
              </w:rPr>
              <w:t xml:space="preserve"> а также в случае, если оператору связи не предоставлены сведения</w:t>
            </w:r>
            <w:r w:rsidRPr="00145B03">
              <w:rPr>
                <w:rFonts w:ascii="Times New Roman" w:hAnsi="Times New Roman" w:cs="Times New Roman"/>
                <w:b/>
                <w:sz w:val="20"/>
                <w:szCs w:val="20"/>
              </w:rPr>
              <w:t xml:space="preserve"> об инициаторах вызовов </w:t>
            </w:r>
            <w:r w:rsidRPr="00145B03">
              <w:rPr>
                <w:rFonts w:ascii="Times New Roman" w:hAnsi="Times New Roman" w:cs="Times New Roman"/>
                <w:b/>
                <w:strike/>
                <w:sz w:val="20"/>
                <w:szCs w:val="20"/>
              </w:rPr>
              <w:t>о вызовах</w:t>
            </w:r>
            <w:r w:rsidRPr="00145B03">
              <w:rPr>
                <w:rFonts w:ascii="Times New Roman" w:hAnsi="Times New Roman" w:cs="Times New Roman"/>
                <w:sz w:val="20"/>
                <w:szCs w:val="20"/>
              </w:rPr>
              <w:t xml:space="preserve"> в соответствии с пунктом 3 настоящей статьи, за исключением случаев, установленных Правительством Российской Федерации</w:t>
            </w:r>
            <w:r w:rsidRPr="00145B03">
              <w:rPr>
                <w:rFonts w:ascii="Times New Roman" w:hAnsi="Times New Roman" w:cs="Times New Roman"/>
                <w:b/>
                <w:sz w:val="20"/>
                <w:szCs w:val="20"/>
              </w:rPr>
              <w:t xml:space="preserve">, или случаев непредоставления оператору связи сведений об инициаторах вызовов со стороны оператора подвижной радиотелефонной связи при условии надлежащего предоставления оператору подвижной </w:t>
            </w:r>
            <w:r w:rsidRPr="00145B03">
              <w:rPr>
                <w:rFonts w:ascii="Times New Roman" w:hAnsi="Times New Roman" w:cs="Times New Roman"/>
                <w:b/>
                <w:sz w:val="20"/>
                <w:szCs w:val="20"/>
              </w:rPr>
              <w:lastRenderedPageBreak/>
              <w:t>радиотелефонной связи таких сведений со стороны абонента - юридического лица или индивидуального предпринимателя.</w:t>
            </w:r>
          </w:p>
          <w:p w14:paraId="53F76C65" w14:textId="77777777" w:rsidR="00145B03" w:rsidRPr="00145B03" w:rsidRDefault="00145B03" w:rsidP="00145B03">
            <w:pPr>
              <w:contextualSpacing/>
              <w:rPr>
                <w:rFonts w:ascii="Times New Roman" w:hAnsi="Times New Roman" w:cs="Times New Roman"/>
                <w:b/>
                <w:sz w:val="20"/>
                <w:szCs w:val="20"/>
              </w:rPr>
            </w:pPr>
            <w:r w:rsidRPr="00145B03">
              <w:rPr>
                <w:rFonts w:ascii="Times New Roman" w:hAnsi="Times New Roman" w:cs="Times New Roman"/>
                <w:sz w:val="20"/>
                <w:szCs w:val="20"/>
              </w:rPr>
              <w:t xml:space="preserve">7. Абонент оператора подвижной радиотелефонной связи вправе предоставить своему оператору подвижной радиотелефонной связи отказ от получения массовых вызовов в порядке, установленном правилами оказания услуг связи. </w:t>
            </w:r>
            <w:r w:rsidRPr="00145B03">
              <w:rPr>
                <w:rFonts w:ascii="Times New Roman" w:hAnsi="Times New Roman" w:cs="Times New Roman"/>
                <w:b/>
                <w:sz w:val="20"/>
                <w:szCs w:val="20"/>
              </w:rPr>
              <w:t>В случае, если абонентом выражен отказ от получения массовых вызовов от конкретного юридического лица или индивидуального предпринимателя, оператор подвижной радиотелефонной связи обязан не позднее следующего календарного дня после даты получения от абонента отказа от получения массовых вызовов в соответствии с настоящим пунктом уведомить о таком отказе абонента - юридическое лицо или индивидуального предпринимателя, являющегося инициатором массовых вызовов, адресованных такому абоненту или оператора связи, с сети связи которого был инициирован вызов, в порядке, установленном Правительством Российской Федерации.</w:t>
            </w:r>
          </w:p>
          <w:p w14:paraId="106E635E" w14:textId="56063D66" w:rsidR="00145B03" w:rsidRPr="00145B03" w:rsidRDefault="00145B03" w:rsidP="00145B03">
            <w:pPr>
              <w:spacing w:after="80"/>
              <w:rPr>
                <w:rFonts w:ascii="Times New Roman" w:hAnsi="Times New Roman" w:cs="Times New Roman"/>
                <w:sz w:val="20"/>
                <w:szCs w:val="20"/>
              </w:rPr>
            </w:pPr>
            <w:r w:rsidRPr="00145B03">
              <w:rPr>
                <w:rFonts w:ascii="Times New Roman" w:hAnsi="Times New Roman" w:cs="Times New Roman"/>
                <w:sz w:val="20"/>
                <w:szCs w:val="20"/>
              </w:rPr>
              <w:t xml:space="preserve">Абонент оператора подвижной радиотелефонной связи вправе </w:t>
            </w:r>
            <w:r w:rsidRPr="00145B03">
              <w:rPr>
                <w:rFonts w:ascii="Times New Roman" w:hAnsi="Times New Roman" w:cs="Times New Roman"/>
                <w:sz w:val="20"/>
                <w:szCs w:val="20"/>
              </w:rPr>
              <w:br/>
              <w:t xml:space="preserve">с использованием единого портала государственных и муниципальных услуг подать жалобу оператору подвижной радиотелефонной связи </w:t>
            </w:r>
            <w:r w:rsidRPr="00145B03">
              <w:rPr>
                <w:rFonts w:ascii="Times New Roman" w:hAnsi="Times New Roman" w:cs="Times New Roman"/>
                <w:sz w:val="20"/>
                <w:szCs w:val="20"/>
              </w:rPr>
              <w:br/>
              <w:t>на нарушение требований, установленных настоящей статьей. Оператор связи обязан рассмотреть жалобу и принять решение в порядке, установленном правилами оказания услуг связи."</w:t>
            </w:r>
          </w:p>
        </w:tc>
        <w:tc>
          <w:tcPr>
            <w:tcW w:w="3887" w:type="dxa"/>
          </w:tcPr>
          <w:p w14:paraId="0027FA99" w14:textId="77777777" w:rsidR="00396BE3" w:rsidRDefault="00396BE3" w:rsidP="00145B03">
            <w:pPr>
              <w:autoSpaceDE w:val="0"/>
              <w:autoSpaceDN w:val="0"/>
              <w:adjustRightInd w:val="0"/>
              <w:rPr>
                <w:rFonts w:ascii="Times New Roman" w:hAnsi="Times New Roman" w:cs="Times New Roman"/>
                <w:sz w:val="20"/>
                <w:szCs w:val="20"/>
              </w:rPr>
            </w:pPr>
            <w:r w:rsidRPr="00396BE3">
              <w:rPr>
                <w:rFonts w:ascii="Times New Roman" w:hAnsi="Times New Roman" w:cs="Times New Roman"/>
                <w:sz w:val="20"/>
                <w:szCs w:val="20"/>
              </w:rPr>
              <w:lastRenderedPageBreak/>
              <w:t>Предлагаем рассмотреть распространение данной нормы на индивидуальных предпринимателей, поскольку массовые вызовы может совершать лицо – предприниматель, как с образованием юридического лица, так и в порядке, предусмотренном статьей 24 Гражданского кодекса РФ (без образования юридического лица при условии регистрации в качестве индивидуального предпринимателя).</w:t>
            </w:r>
          </w:p>
          <w:p w14:paraId="23DB4308" w14:textId="77777777" w:rsidR="00396BE3" w:rsidRDefault="00396BE3" w:rsidP="00145B0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Помимо этого, н</w:t>
            </w:r>
            <w:r w:rsidRPr="00396BE3">
              <w:rPr>
                <w:rFonts w:ascii="Times New Roman" w:hAnsi="Times New Roman" w:cs="Times New Roman"/>
                <w:sz w:val="20"/>
                <w:szCs w:val="20"/>
              </w:rPr>
              <w:t>еобходимо прямо в законе поименовать конкретный состав информации о лице, совершающем вызов, которая должна быть передана абоненту для четкого понимания им о звонящем лице.</w:t>
            </w:r>
          </w:p>
          <w:p w14:paraId="1A7DF232" w14:textId="65D743F5" w:rsidR="00396BE3" w:rsidRDefault="00396BE3" w:rsidP="00145B0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Кроме того, д</w:t>
            </w:r>
            <w:r w:rsidRPr="00396BE3">
              <w:rPr>
                <w:rFonts w:ascii="Times New Roman" w:hAnsi="Times New Roman" w:cs="Times New Roman"/>
                <w:sz w:val="20"/>
                <w:szCs w:val="20"/>
              </w:rPr>
              <w:t>ля того чтобы лицо не совершало вызовов по номеру абонента, его необходимо проинформировать об отказе абонента.</w:t>
            </w:r>
          </w:p>
          <w:p w14:paraId="0E56EBE4" w14:textId="77777777" w:rsidR="00773365" w:rsidRDefault="00773365" w:rsidP="00145B03">
            <w:pPr>
              <w:autoSpaceDE w:val="0"/>
              <w:autoSpaceDN w:val="0"/>
              <w:adjustRightInd w:val="0"/>
              <w:rPr>
                <w:rFonts w:ascii="Times New Roman" w:hAnsi="Times New Roman" w:cs="Times New Roman"/>
                <w:sz w:val="20"/>
                <w:szCs w:val="20"/>
              </w:rPr>
            </w:pPr>
          </w:p>
          <w:p w14:paraId="08A4D400" w14:textId="77777777" w:rsidR="00396BE3" w:rsidRDefault="00396BE3" w:rsidP="00145B03">
            <w:pPr>
              <w:autoSpaceDE w:val="0"/>
              <w:autoSpaceDN w:val="0"/>
              <w:adjustRightInd w:val="0"/>
              <w:rPr>
                <w:rFonts w:ascii="Times New Roman" w:hAnsi="Times New Roman" w:cs="Times New Roman"/>
                <w:sz w:val="20"/>
                <w:szCs w:val="20"/>
              </w:rPr>
            </w:pPr>
          </w:p>
          <w:p w14:paraId="597C9792" w14:textId="599093AB" w:rsidR="00396BE3" w:rsidRPr="008F1AD8" w:rsidRDefault="00396BE3" w:rsidP="00145B03">
            <w:pPr>
              <w:autoSpaceDE w:val="0"/>
              <w:autoSpaceDN w:val="0"/>
              <w:adjustRightInd w:val="0"/>
              <w:rPr>
                <w:rFonts w:ascii="Times New Roman" w:hAnsi="Times New Roman" w:cs="Times New Roman"/>
                <w:sz w:val="20"/>
                <w:szCs w:val="20"/>
              </w:rPr>
            </w:pPr>
          </w:p>
        </w:tc>
      </w:tr>
      <w:tr w:rsidR="008B48F2" w:rsidRPr="00060F6C" w14:paraId="6E13FFD2" w14:textId="77777777" w:rsidTr="00D229D4">
        <w:tc>
          <w:tcPr>
            <w:tcW w:w="1129" w:type="dxa"/>
          </w:tcPr>
          <w:p w14:paraId="2BC6E641" w14:textId="77777777" w:rsidR="008B48F2" w:rsidRPr="00D229D4" w:rsidRDefault="008B48F2" w:rsidP="008B48F2">
            <w:pPr>
              <w:pStyle w:val="a4"/>
              <w:numPr>
                <w:ilvl w:val="0"/>
                <w:numId w:val="3"/>
              </w:numPr>
              <w:spacing w:after="80"/>
              <w:rPr>
                <w:rFonts w:ascii="Times New Roman" w:hAnsi="Times New Roman" w:cs="Times New Roman"/>
                <w:b/>
                <w:sz w:val="20"/>
                <w:szCs w:val="20"/>
              </w:rPr>
            </w:pPr>
          </w:p>
        </w:tc>
        <w:tc>
          <w:tcPr>
            <w:tcW w:w="2294" w:type="dxa"/>
          </w:tcPr>
          <w:p w14:paraId="087C1EA3" w14:textId="67F1F843" w:rsidR="008B48F2" w:rsidRPr="0054793C" w:rsidRDefault="008B48F2" w:rsidP="008B48F2">
            <w:pPr>
              <w:rPr>
                <w:rFonts w:ascii="Times New Roman" w:hAnsi="Times New Roman" w:cs="Times New Roman"/>
                <w:sz w:val="20"/>
                <w:szCs w:val="20"/>
              </w:rPr>
            </w:pPr>
            <w:r>
              <w:rPr>
                <w:rFonts w:ascii="Times New Roman" w:hAnsi="Times New Roman" w:cs="Times New Roman"/>
                <w:sz w:val="20"/>
                <w:szCs w:val="20"/>
              </w:rPr>
              <w:t>пп.</w:t>
            </w:r>
            <w:r w:rsidRPr="00A03A97">
              <w:rPr>
                <w:rFonts w:ascii="Times New Roman" w:hAnsi="Times New Roman" w:cs="Times New Roman"/>
                <w:sz w:val="20"/>
                <w:szCs w:val="20"/>
              </w:rPr>
              <w:t xml:space="preserve"> </w:t>
            </w:r>
            <w:r>
              <w:rPr>
                <w:rFonts w:ascii="Times New Roman" w:hAnsi="Times New Roman" w:cs="Times New Roman"/>
                <w:sz w:val="20"/>
                <w:szCs w:val="20"/>
              </w:rPr>
              <w:t>«</w:t>
            </w:r>
            <w:r w:rsidRPr="00A03A97">
              <w:rPr>
                <w:rFonts w:ascii="Times New Roman" w:hAnsi="Times New Roman" w:cs="Times New Roman"/>
                <w:sz w:val="20"/>
                <w:szCs w:val="20"/>
              </w:rPr>
              <w:t>а</w:t>
            </w:r>
            <w:r>
              <w:rPr>
                <w:rFonts w:ascii="Times New Roman" w:hAnsi="Times New Roman" w:cs="Times New Roman"/>
                <w:sz w:val="20"/>
                <w:szCs w:val="20"/>
              </w:rPr>
              <w:t>»</w:t>
            </w:r>
            <w:r w:rsidRPr="00A03A97">
              <w:rPr>
                <w:rFonts w:ascii="Times New Roman" w:hAnsi="Times New Roman" w:cs="Times New Roman"/>
                <w:sz w:val="20"/>
                <w:szCs w:val="20"/>
              </w:rPr>
              <w:t xml:space="preserve"> п</w:t>
            </w:r>
            <w:r>
              <w:rPr>
                <w:rFonts w:ascii="Times New Roman" w:hAnsi="Times New Roman" w:cs="Times New Roman"/>
                <w:sz w:val="20"/>
                <w:szCs w:val="20"/>
              </w:rPr>
              <w:t>.</w:t>
            </w:r>
            <w:r w:rsidRPr="00A03A97">
              <w:rPr>
                <w:rFonts w:ascii="Times New Roman" w:hAnsi="Times New Roman" w:cs="Times New Roman"/>
                <w:sz w:val="20"/>
                <w:szCs w:val="20"/>
              </w:rPr>
              <w:t xml:space="preserve"> 8 ст</w:t>
            </w:r>
            <w:r>
              <w:rPr>
                <w:rFonts w:ascii="Times New Roman" w:hAnsi="Times New Roman" w:cs="Times New Roman"/>
                <w:sz w:val="20"/>
                <w:szCs w:val="20"/>
              </w:rPr>
              <w:t>.</w:t>
            </w:r>
            <w:r w:rsidRPr="00A03A97">
              <w:rPr>
                <w:rFonts w:ascii="Times New Roman" w:hAnsi="Times New Roman" w:cs="Times New Roman"/>
                <w:sz w:val="20"/>
                <w:szCs w:val="20"/>
              </w:rPr>
              <w:t xml:space="preserve"> 9 законопроекта</w:t>
            </w:r>
          </w:p>
        </w:tc>
        <w:tc>
          <w:tcPr>
            <w:tcW w:w="3935" w:type="dxa"/>
          </w:tcPr>
          <w:p w14:paraId="3CA041D0" w14:textId="77777777" w:rsidR="008B48F2" w:rsidRPr="00527A42" w:rsidRDefault="008B48F2" w:rsidP="008B48F2">
            <w:pPr>
              <w:rPr>
                <w:rFonts w:ascii="Times New Roman" w:hAnsi="Times New Roman" w:cs="Times New Roman"/>
                <w:sz w:val="20"/>
                <w:szCs w:val="20"/>
              </w:rPr>
            </w:pPr>
            <w:r w:rsidRPr="00527A42">
              <w:rPr>
                <w:rFonts w:ascii="Times New Roman" w:hAnsi="Times New Roman" w:cs="Times New Roman"/>
                <w:sz w:val="20"/>
                <w:szCs w:val="20"/>
              </w:rPr>
              <w:t xml:space="preserve">"7.1. Физическое лицо вправе установить запрет на заключение договоров об оказании услуг подвижной радиотелефонной связи одним из следующих способов: </w:t>
            </w:r>
          </w:p>
          <w:p w14:paraId="6B09A2C6" w14:textId="77777777" w:rsidR="008B48F2" w:rsidRPr="00527A42" w:rsidRDefault="008B48F2" w:rsidP="008B48F2">
            <w:pPr>
              <w:rPr>
                <w:rFonts w:ascii="Times New Roman" w:hAnsi="Times New Roman" w:cs="Times New Roman"/>
                <w:sz w:val="20"/>
                <w:szCs w:val="20"/>
              </w:rPr>
            </w:pPr>
            <w:r w:rsidRPr="00527A42">
              <w:rPr>
                <w:rFonts w:ascii="Times New Roman" w:hAnsi="Times New Roman" w:cs="Times New Roman"/>
                <w:sz w:val="20"/>
                <w:szCs w:val="20"/>
              </w:rPr>
              <w:t xml:space="preserve">с использованием единого портала государственных </w:t>
            </w:r>
          </w:p>
          <w:p w14:paraId="6BB67A71" w14:textId="77777777" w:rsidR="008B48F2" w:rsidRPr="00527A42" w:rsidRDefault="008B48F2" w:rsidP="008B48F2">
            <w:pPr>
              <w:rPr>
                <w:rFonts w:ascii="Times New Roman" w:hAnsi="Times New Roman" w:cs="Times New Roman"/>
                <w:sz w:val="20"/>
                <w:szCs w:val="20"/>
              </w:rPr>
            </w:pPr>
            <w:r w:rsidRPr="00527A42">
              <w:rPr>
                <w:rFonts w:ascii="Times New Roman" w:hAnsi="Times New Roman" w:cs="Times New Roman"/>
                <w:sz w:val="20"/>
                <w:szCs w:val="20"/>
              </w:rPr>
              <w:t xml:space="preserve">и муниципальных услуг при условии завершения регистрации физического лица в единой системе идентификации и аутентификации в личном кабинете на едином портале государственных и муниципальных услуг; </w:t>
            </w:r>
          </w:p>
          <w:p w14:paraId="52842C46" w14:textId="77777777" w:rsidR="008B48F2" w:rsidRPr="00527A42" w:rsidRDefault="008B48F2" w:rsidP="008B48F2">
            <w:pPr>
              <w:rPr>
                <w:rFonts w:ascii="Times New Roman" w:hAnsi="Times New Roman" w:cs="Times New Roman"/>
                <w:sz w:val="20"/>
                <w:szCs w:val="20"/>
              </w:rPr>
            </w:pPr>
            <w:r w:rsidRPr="00527A42">
              <w:rPr>
                <w:rFonts w:ascii="Times New Roman" w:hAnsi="Times New Roman" w:cs="Times New Roman"/>
                <w:sz w:val="20"/>
                <w:szCs w:val="20"/>
              </w:rPr>
              <w:t xml:space="preserve">при личном посещении физическим лицом многофункционального центра предоставления муниципальных и государственных услуг при условии предъявления паспорта гражданина Российской Федерации, паспорта гражданина иностранного государства либо документа, удостоверяющего личность лица без гражданства. </w:t>
            </w:r>
          </w:p>
          <w:p w14:paraId="1CB01095" w14:textId="33A35093" w:rsidR="008B48F2" w:rsidRPr="00145B03" w:rsidRDefault="008B48F2" w:rsidP="008B48F2">
            <w:pPr>
              <w:rPr>
                <w:rFonts w:ascii="Times New Roman" w:hAnsi="Times New Roman" w:cs="Times New Roman"/>
                <w:sz w:val="20"/>
                <w:szCs w:val="20"/>
              </w:rPr>
            </w:pPr>
            <w:r w:rsidRPr="00527A42">
              <w:rPr>
                <w:rFonts w:ascii="Times New Roman" w:hAnsi="Times New Roman" w:cs="Times New Roman"/>
                <w:sz w:val="20"/>
                <w:szCs w:val="20"/>
              </w:rPr>
              <w:t>Снятие установленного запрета на заключение договоров об оказании услуг подвижной радиотелефонной связи возможно только при личном посещении физическим лицом многофункционального центра предоставления муниципальных и государственных услуг при условии предъявления паспорта гражданина Российской Федерации, паспорта гражданина иностранного государства либо документа, удостоверяющего личность лица без гражданства.";</w:t>
            </w:r>
          </w:p>
        </w:tc>
        <w:tc>
          <w:tcPr>
            <w:tcW w:w="3908" w:type="dxa"/>
          </w:tcPr>
          <w:p w14:paraId="10CAAB4B" w14:textId="479BE41E" w:rsidR="008B48F2" w:rsidRPr="008B48F2" w:rsidRDefault="008B48F2" w:rsidP="008B48F2">
            <w:pPr>
              <w:contextualSpacing/>
              <w:rPr>
                <w:rFonts w:ascii="Times New Roman" w:hAnsi="Times New Roman" w:cs="Times New Roman"/>
                <w:sz w:val="20"/>
                <w:szCs w:val="20"/>
              </w:rPr>
            </w:pPr>
            <w:r w:rsidRPr="008B48F2">
              <w:rPr>
                <w:rFonts w:ascii="Times New Roman" w:hAnsi="Times New Roman" w:cs="Times New Roman"/>
                <w:sz w:val="20"/>
                <w:szCs w:val="20"/>
              </w:rPr>
              <w:t>П</w:t>
            </w:r>
            <w:r>
              <w:rPr>
                <w:rFonts w:ascii="Times New Roman" w:hAnsi="Times New Roman" w:cs="Times New Roman"/>
                <w:sz w:val="20"/>
                <w:szCs w:val="20"/>
              </w:rPr>
              <w:t>.</w:t>
            </w:r>
            <w:r w:rsidRPr="008B48F2">
              <w:rPr>
                <w:rFonts w:ascii="Times New Roman" w:hAnsi="Times New Roman" w:cs="Times New Roman"/>
                <w:sz w:val="20"/>
                <w:szCs w:val="20"/>
              </w:rPr>
              <w:t xml:space="preserve"> 8 ст</w:t>
            </w:r>
            <w:r>
              <w:rPr>
                <w:rFonts w:ascii="Times New Roman" w:hAnsi="Times New Roman" w:cs="Times New Roman"/>
                <w:sz w:val="20"/>
                <w:szCs w:val="20"/>
              </w:rPr>
              <w:t>.</w:t>
            </w:r>
            <w:r w:rsidRPr="008B48F2">
              <w:rPr>
                <w:rFonts w:ascii="Times New Roman" w:hAnsi="Times New Roman" w:cs="Times New Roman"/>
                <w:sz w:val="20"/>
                <w:szCs w:val="20"/>
              </w:rPr>
              <w:t xml:space="preserve"> 9 законопроекта изменить и читать в следующей редакции:</w:t>
            </w:r>
          </w:p>
          <w:p w14:paraId="4A1A1D82" w14:textId="77777777" w:rsidR="008B48F2" w:rsidRPr="008B48F2" w:rsidRDefault="008B48F2" w:rsidP="008B48F2">
            <w:pPr>
              <w:contextualSpacing/>
              <w:rPr>
                <w:rFonts w:ascii="Times New Roman" w:hAnsi="Times New Roman" w:cs="Times New Roman"/>
                <w:sz w:val="20"/>
                <w:szCs w:val="20"/>
              </w:rPr>
            </w:pPr>
            <w:r w:rsidRPr="008B48F2">
              <w:rPr>
                <w:rFonts w:ascii="Times New Roman" w:hAnsi="Times New Roman" w:cs="Times New Roman"/>
                <w:sz w:val="20"/>
                <w:szCs w:val="20"/>
              </w:rPr>
              <w:t>8) в статье 45:</w:t>
            </w:r>
          </w:p>
          <w:p w14:paraId="66EAE615" w14:textId="77777777" w:rsidR="008B48F2" w:rsidRPr="008B48F2" w:rsidRDefault="008B48F2" w:rsidP="008B48F2">
            <w:pPr>
              <w:contextualSpacing/>
              <w:rPr>
                <w:rFonts w:ascii="Times New Roman" w:hAnsi="Times New Roman" w:cs="Times New Roman"/>
                <w:sz w:val="20"/>
                <w:szCs w:val="20"/>
              </w:rPr>
            </w:pPr>
            <w:r w:rsidRPr="008B48F2">
              <w:rPr>
                <w:rFonts w:ascii="Times New Roman" w:hAnsi="Times New Roman" w:cs="Times New Roman"/>
                <w:sz w:val="20"/>
                <w:szCs w:val="20"/>
              </w:rPr>
              <w:t>а) дополнить пункт</w:t>
            </w:r>
            <w:r w:rsidRPr="008B48F2">
              <w:rPr>
                <w:rFonts w:ascii="Times New Roman" w:hAnsi="Times New Roman" w:cs="Times New Roman"/>
                <w:b/>
                <w:sz w:val="20"/>
                <w:szCs w:val="20"/>
              </w:rPr>
              <w:t>ами</w:t>
            </w:r>
            <w:r w:rsidRPr="008B48F2">
              <w:rPr>
                <w:rFonts w:ascii="Times New Roman" w:hAnsi="Times New Roman" w:cs="Times New Roman"/>
                <w:b/>
                <w:strike/>
                <w:sz w:val="20"/>
                <w:szCs w:val="20"/>
              </w:rPr>
              <w:t>ом</w:t>
            </w:r>
            <w:r w:rsidRPr="008B48F2">
              <w:rPr>
                <w:rFonts w:ascii="Times New Roman" w:hAnsi="Times New Roman" w:cs="Times New Roman"/>
                <w:sz w:val="20"/>
                <w:szCs w:val="20"/>
              </w:rPr>
              <w:t xml:space="preserve"> 7.1 - 7.4 следующего содержания:</w:t>
            </w:r>
          </w:p>
          <w:p w14:paraId="5C899602" w14:textId="77777777" w:rsidR="008B48F2" w:rsidRPr="008B48F2" w:rsidRDefault="008B48F2" w:rsidP="008B48F2">
            <w:pPr>
              <w:contextualSpacing/>
              <w:rPr>
                <w:rFonts w:ascii="Times New Roman" w:hAnsi="Times New Roman" w:cs="Times New Roman"/>
                <w:sz w:val="20"/>
                <w:szCs w:val="20"/>
              </w:rPr>
            </w:pPr>
            <w:r w:rsidRPr="008B48F2">
              <w:rPr>
                <w:rFonts w:ascii="Times New Roman" w:hAnsi="Times New Roman" w:cs="Times New Roman"/>
                <w:sz w:val="20"/>
                <w:szCs w:val="20"/>
              </w:rPr>
              <w:t xml:space="preserve">"7.1. Физическое лицо вправе установить запрет на заключение договоров об оказании услуг подвижной радиотелефонной связи </w:t>
            </w:r>
            <w:r w:rsidRPr="008B48F2">
              <w:rPr>
                <w:rFonts w:ascii="Times New Roman" w:hAnsi="Times New Roman" w:cs="Times New Roman"/>
                <w:b/>
                <w:sz w:val="20"/>
                <w:szCs w:val="20"/>
              </w:rPr>
              <w:t xml:space="preserve">путем подачи заявления о запрете на заключение договоров об оказании услуг подвижной радиотелефонной связи (далее – заявление о запрете) </w:t>
            </w:r>
            <w:r w:rsidRPr="008B48F2">
              <w:rPr>
                <w:rFonts w:ascii="Times New Roman" w:hAnsi="Times New Roman" w:cs="Times New Roman"/>
                <w:sz w:val="20"/>
                <w:szCs w:val="20"/>
              </w:rPr>
              <w:t xml:space="preserve">одним из следующих способов: </w:t>
            </w:r>
          </w:p>
          <w:p w14:paraId="254CB786" w14:textId="77777777" w:rsidR="008B48F2" w:rsidRPr="008B48F2" w:rsidRDefault="008B48F2" w:rsidP="008B48F2">
            <w:pPr>
              <w:contextualSpacing/>
              <w:rPr>
                <w:rFonts w:ascii="Times New Roman" w:hAnsi="Times New Roman" w:cs="Times New Roman"/>
                <w:sz w:val="20"/>
                <w:szCs w:val="20"/>
              </w:rPr>
            </w:pPr>
            <w:r w:rsidRPr="008B48F2">
              <w:rPr>
                <w:rFonts w:ascii="Times New Roman" w:hAnsi="Times New Roman" w:cs="Times New Roman"/>
                <w:sz w:val="20"/>
                <w:szCs w:val="20"/>
              </w:rPr>
              <w:t xml:space="preserve">с использованием единого портала государственных и муниципальных услуг при условии завершения регистрации физического лица в единой системе идентификации и аутентификации в личном кабинете на едином портале государственных и муниципальных услуг; </w:t>
            </w:r>
          </w:p>
          <w:p w14:paraId="0B295FA2" w14:textId="77777777" w:rsidR="008B48F2" w:rsidRPr="008B48F2" w:rsidRDefault="008B48F2" w:rsidP="008B48F2">
            <w:pPr>
              <w:contextualSpacing/>
              <w:rPr>
                <w:rFonts w:ascii="Times New Roman" w:hAnsi="Times New Roman" w:cs="Times New Roman"/>
                <w:b/>
                <w:sz w:val="20"/>
                <w:szCs w:val="20"/>
              </w:rPr>
            </w:pPr>
            <w:r w:rsidRPr="008B48F2">
              <w:rPr>
                <w:rFonts w:ascii="Times New Roman" w:hAnsi="Times New Roman" w:cs="Times New Roman"/>
                <w:sz w:val="20"/>
                <w:szCs w:val="20"/>
              </w:rPr>
              <w:t>при личном посещении физическим лицом многофункционального центра предоставления</w:t>
            </w:r>
            <w:r w:rsidRPr="008B48F2">
              <w:rPr>
                <w:rFonts w:ascii="Times New Roman" w:hAnsi="Times New Roman" w:cs="Times New Roman"/>
                <w:b/>
                <w:sz w:val="20"/>
                <w:szCs w:val="20"/>
              </w:rPr>
              <w:t xml:space="preserve"> государственных и </w:t>
            </w:r>
            <w:r w:rsidRPr="008B48F2">
              <w:rPr>
                <w:rFonts w:ascii="Times New Roman" w:hAnsi="Times New Roman" w:cs="Times New Roman"/>
                <w:sz w:val="20"/>
                <w:szCs w:val="20"/>
              </w:rPr>
              <w:t>муниципальных</w:t>
            </w:r>
            <w:r w:rsidRPr="008B48F2">
              <w:rPr>
                <w:rFonts w:ascii="Times New Roman" w:hAnsi="Times New Roman" w:cs="Times New Roman"/>
                <w:b/>
                <w:strike/>
                <w:sz w:val="20"/>
                <w:szCs w:val="20"/>
              </w:rPr>
              <w:t xml:space="preserve"> и государственных</w:t>
            </w:r>
            <w:r w:rsidRPr="008B48F2">
              <w:rPr>
                <w:rFonts w:ascii="Times New Roman" w:hAnsi="Times New Roman" w:cs="Times New Roman"/>
                <w:sz w:val="20"/>
                <w:szCs w:val="20"/>
              </w:rPr>
              <w:t xml:space="preserve"> услуг при условии предъявления паспорта гражданина Российской Федерации</w:t>
            </w:r>
            <w:r w:rsidRPr="008B48F2">
              <w:rPr>
                <w:rFonts w:ascii="Times New Roman" w:hAnsi="Times New Roman" w:cs="Times New Roman"/>
                <w:b/>
                <w:strike/>
                <w:sz w:val="20"/>
                <w:szCs w:val="20"/>
              </w:rPr>
              <w:t xml:space="preserve"> паспорта гражданина иностранного государства либо документа, удостоверяющего личность лица без гражданства.</w:t>
            </w:r>
            <w:r w:rsidRPr="008B48F2">
              <w:rPr>
                <w:rFonts w:ascii="Times New Roman" w:hAnsi="Times New Roman" w:cs="Times New Roman"/>
                <w:sz w:val="20"/>
                <w:szCs w:val="20"/>
              </w:rPr>
              <w:t xml:space="preserve">  </w:t>
            </w:r>
            <w:r w:rsidRPr="008B48F2">
              <w:rPr>
                <w:rFonts w:ascii="Times New Roman" w:hAnsi="Times New Roman" w:cs="Times New Roman"/>
                <w:b/>
                <w:sz w:val="20"/>
                <w:szCs w:val="20"/>
              </w:rPr>
              <w:t xml:space="preserve">или иного документа, удостоверяющего личность. </w:t>
            </w:r>
          </w:p>
          <w:p w14:paraId="4D46760F" w14:textId="77777777" w:rsidR="008B48F2" w:rsidRPr="008B48F2" w:rsidRDefault="008B48F2" w:rsidP="008B48F2">
            <w:pPr>
              <w:contextualSpacing/>
              <w:rPr>
                <w:rFonts w:ascii="Times New Roman" w:hAnsi="Times New Roman" w:cs="Times New Roman"/>
                <w:b/>
                <w:strike/>
                <w:sz w:val="20"/>
                <w:szCs w:val="20"/>
              </w:rPr>
            </w:pPr>
            <w:r w:rsidRPr="008B48F2">
              <w:rPr>
                <w:rFonts w:ascii="Times New Roman" w:hAnsi="Times New Roman" w:cs="Times New Roman"/>
                <w:sz w:val="20"/>
                <w:szCs w:val="20"/>
              </w:rPr>
              <w:t xml:space="preserve">Снятие установленного запрета на заключение договоров об оказании услуг подвижной радиотелефонной связи  </w:t>
            </w:r>
            <w:r w:rsidRPr="008B48F2">
              <w:rPr>
                <w:rFonts w:ascii="Times New Roman" w:hAnsi="Times New Roman" w:cs="Times New Roman"/>
                <w:b/>
                <w:strike/>
                <w:sz w:val="20"/>
                <w:szCs w:val="20"/>
              </w:rPr>
              <w:t xml:space="preserve">возможно только </w:t>
            </w:r>
            <w:r w:rsidRPr="008B48F2">
              <w:rPr>
                <w:rFonts w:ascii="Times New Roman" w:hAnsi="Times New Roman" w:cs="Times New Roman"/>
                <w:b/>
                <w:sz w:val="20"/>
                <w:szCs w:val="20"/>
              </w:rPr>
              <w:t>осуществляется на основании заявления о снятии запрета на заключение договоров об оказании услуг подвижной радиотелефонной связи (далее – заявление о снятии запрета), поданного физическим лицом</w:t>
            </w:r>
            <w:r w:rsidRPr="008B48F2">
              <w:rPr>
                <w:rFonts w:ascii="Times New Roman" w:hAnsi="Times New Roman" w:cs="Times New Roman"/>
                <w:sz w:val="20"/>
                <w:szCs w:val="20"/>
              </w:rPr>
              <w:t xml:space="preserve"> </w:t>
            </w:r>
            <w:r w:rsidRPr="008B48F2">
              <w:rPr>
                <w:rFonts w:ascii="Times New Roman" w:hAnsi="Times New Roman" w:cs="Times New Roman"/>
                <w:sz w:val="20"/>
                <w:szCs w:val="20"/>
              </w:rPr>
              <w:lastRenderedPageBreak/>
              <w:t xml:space="preserve">при личном посещении  </w:t>
            </w:r>
            <w:r w:rsidRPr="008B48F2">
              <w:rPr>
                <w:rFonts w:ascii="Times New Roman" w:hAnsi="Times New Roman" w:cs="Times New Roman"/>
                <w:b/>
                <w:strike/>
                <w:sz w:val="20"/>
                <w:szCs w:val="20"/>
              </w:rPr>
              <w:t xml:space="preserve">физическим лицом </w:t>
            </w:r>
            <w:r w:rsidRPr="008B48F2">
              <w:rPr>
                <w:rFonts w:ascii="Times New Roman" w:hAnsi="Times New Roman" w:cs="Times New Roman"/>
                <w:sz w:val="20"/>
                <w:szCs w:val="20"/>
              </w:rPr>
              <w:t>многофункционального центра предоставления государственных и муниципальных</w:t>
            </w:r>
            <w:r w:rsidRPr="008B48F2">
              <w:rPr>
                <w:rFonts w:ascii="Times New Roman" w:hAnsi="Times New Roman" w:cs="Times New Roman"/>
                <w:b/>
                <w:strike/>
                <w:sz w:val="20"/>
                <w:szCs w:val="20"/>
              </w:rPr>
              <w:t xml:space="preserve"> и государственных</w:t>
            </w:r>
            <w:r w:rsidRPr="008B48F2">
              <w:rPr>
                <w:rFonts w:ascii="Times New Roman" w:hAnsi="Times New Roman" w:cs="Times New Roman"/>
                <w:sz w:val="20"/>
                <w:szCs w:val="20"/>
              </w:rPr>
              <w:t xml:space="preserve"> услуг при условии предъявления паспорта гражданина Российской Федерации  </w:t>
            </w:r>
            <w:r w:rsidRPr="008B48F2">
              <w:rPr>
                <w:rFonts w:ascii="Times New Roman" w:hAnsi="Times New Roman" w:cs="Times New Roman"/>
                <w:b/>
                <w:sz w:val="20"/>
                <w:szCs w:val="20"/>
              </w:rPr>
              <w:t xml:space="preserve">или иного документа, удостоверяющего личность. </w:t>
            </w:r>
          </w:p>
          <w:p w14:paraId="232BFDBC" w14:textId="77777777" w:rsidR="008B48F2" w:rsidRPr="008B48F2" w:rsidRDefault="008B48F2" w:rsidP="008B48F2">
            <w:pPr>
              <w:contextualSpacing/>
              <w:rPr>
                <w:rFonts w:ascii="Times New Roman" w:hAnsi="Times New Roman" w:cs="Times New Roman"/>
                <w:b/>
                <w:strike/>
                <w:sz w:val="20"/>
                <w:szCs w:val="20"/>
              </w:rPr>
            </w:pPr>
            <w:r w:rsidRPr="008B48F2">
              <w:rPr>
                <w:rFonts w:ascii="Times New Roman" w:hAnsi="Times New Roman" w:cs="Times New Roman"/>
                <w:b/>
                <w:strike/>
                <w:sz w:val="20"/>
                <w:szCs w:val="20"/>
              </w:rPr>
              <w:t xml:space="preserve"> паспорта гражданина иностранного государства либо документа, удостоверяющего личность лица без гражданства.</w:t>
            </w:r>
          </w:p>
          <w:p w14:paraId="69B1D86E" w14:textId="77777777" w:rsidR="008B48F2" w:rsidRPr="008B48F2" w:rsidRDefault="008B48F2" w:rsidP="008B48F2">
            <w:pPr>
              <w:contextualSpacing/>
              <w:rPr>
                <w:rFonts w:ascii="Times New Roman" w:hAnsi="Times New Roman" w:cs="Times New Roman"/>
                <w:b/>
                <w:sz w:val="20"/>
                <w:szCs w:val="20"/>
              </w:rPr>
            </w:pPr>
            <w:r w:rsidRPr="008B48F2">
              <w:rPr>
                <w:rFonts w:ascii="Times New Roman" w:hAnsi="Times New Roman" w:cs="Times New Roman"/>
                <w:b/>
                <w:sz w:val="20"/>
                <w:szCs w:val="20"/>
              </w:rPr>
              <w:t>7.2 Многофункциональный центр предоставления государственных и муниципальных услуг обеспечивает:</w:t>
            </w:r>
          </w:p>
          <w:p w14:paraId="66C8EA92" w14:textId="77777777" w:rsidR="008B48F2" w:rsidRPr="008B48F2" w:rsidRDefault="008B48F2" w:rsidP="008B48F2">
            <w:pPr>
              <w:contextualSpacing/>
              <w:rPr>
                <w:rFonts w:ascii="Times New Roman" w:hAnsi="Times New Roman" w:cs="Times New Roman"/>
                <w:b/>
                <w:sz w:val="20"/>
                <w:szCs w:val="20"/>
              </w:rPr>
            </w:pPr>
            <w:r w:rsidRPr="008B48F2">
              <w:rPr>
                <w:rFonts w:ascii="Times New Roman" w:hAnsi="Times New Roman" w:cs="Times New Roman"/>
                <w:b/>
                <w:sz w:val="20"/>
                <w:szCs w:val="20"/>
              </w:rPr>
              <w:t>1) заполнение заявления о запрете (снятии запрета) в виде, позволяющем осуществить автоматизированную обработку содержащейся в таком заявлении информации;</w:t>
            </w:r>
          </w:p>
          <w:p w14:paraId="44DBD17C" w14:textId="77777777" w:rsidR="008B48F2" w:rsidRPr="008B48F2" w:rsidRDefault="008B48F2" w:rsidP="008B48F2">
            <w:pPr>
              <w:contextualSpacing/>
              <w:rPr>
                <w:rFonts w:ascii="Times New Roman" w:hAnsi="Times New Roman" w:cs="Times New Roman"/>
                <w:b/>
                <w:sz w:val="20"/>
                <w:szCs w:val="20"/>
              </w:rPr>
            </w:pPr>
            <w:r w:rsidRPr="008B48F2">
              <w:rPr>
                <w:rFonts w:ascii="Times New Roman" w:hAnsi="Times New Roman" w:cs="Times New Roman"/>
                <w:b/>
                <w:sz w:val="20"/>
                <w:szCs w:val="20"/>
              </w:rPr>
              <w:t>2) передачу сведений о запрете (снятии запрета) на заключение договоров об оказании услуг подвижной радиотелефонной связи, содержащихся в заявлении о запрете (снятии запрета), в единую систему идентификации и аутентификации.</w:t>
            </w:r>
          </w:p>
          <w:p w14:paraId="400051D9" w14:textId="77777777" w:rsidR="008B48F2" w:rsidRPr="008B48F2" w:rsidRDefault="008B48F2" w:rsidP="008B48F2">
            <w:pPr>
              <w:contextualSpacing/>
              <w:rPr>
                <w:rFonts w:ascii="Times New Roman" w:hAnsi="Times New Roman" w:cs="Times New Roman"/>
                <w:b/>
                <w:sz w:val="20"/>
                <w:szCs w:val="20"/>
              </w:rPr>
            </w:pPr>
            <w:r w:rsidRPr="008B48F2">
              <w:rPr>
                <w:rFonts w:ascii="Times New Roman" w:hAnsi="Times New Roman" w:cs="Times New Roman"/>
                <w:b/>
                <w:sz w:val="20"/>
                <w:szCs w:val="20"/>
              </w:rPr>
              <w:t>7.3 Заявление о запрете (снятии запрета) должно содержать:</w:t>
            </w:r>
          </w:p>
          <w:p w14:paraId="6750B677" w14:textId="77777777" w:rsidR="008B48F2" w:rsidRPr="008B48F2" w:rsidRDefault="008B48F2" w:rsidP="008B48F2">
            <w:pPr>
              <w:contextualSpacing/>
              <w:rPr>
                <w:rFonts w:ascii="Times New Roman" w:hAnsi="Times New Roman" w:cs="Times New Roman"/>
                <w:b/>
                <w:sz w:val="20"/>
                <w:szCs w:val="20"/>
              </w:rPr>
            </w:pPr>
            <w:r w:rsidRPr="008B48F2">
              <w:rPr>
                <w:rFonts w:ascii="Times New Roman" w:hAnsi="Times New Roman" w:cs="Times New Roman"/>
                <w:b/>
                <w:sz w:val="20"/>
                <w:szCs w:val="20"/>
              </w:rPr>
              <w:t>1) фамилию, имя, отчество (при наличии), дату рождения, реквизиты документа, удостоверяющего личность;</w:t>
            </w:r>
          </w:p>
          <w:p w14:paraId="1E74DBC2" w14:textId="77777777" w:rsidR="008B48F2" w:rsidRPr="008B48F2" w:rsidRDefault="008B48F2" w:rsidP="008B48F2">
            <w:pPr>
              <w:contextualSpacing/>
              <w:rPr>
                <w:rFonts w:ascii="Times New Roman" w:hAnsi="Times New Roman" w:cs="Times New Roman"/>
                <w:b/>
                <w:sz w:val="20"/>
                <w:szCs w:val="20"/>
              </w:rPr>
            </w:pPr>
            <w:r w:rsidRPr="008B48F2">
              <w:rPr>
                <w:rFonts w:ascii="Times New Roman" w:hAnsi="Times New Roman" w:cs="Times New Roman"/>
                <w:b/>
                <w:sz w:val="20"/>
                <w:szCs w:val="20"/>
              </w:rPr>
              <w:t>2) дату установления запрета (дату снятия запрета).</w:t>
            </w:r>
          </w:p>
          <w:p w14:paraId="2978F4E7" w14:textId="041F63DE" w:rsidR="008B48F2" w:rsidRPr="008B48F2" w:rsidRDefault="008B48F2" w:rsidP="008B48F2">
            <w:pPr>
              <w:rPr>
                <w:rFonts w:ascii="Times New Roman" w:hAnsi="Times New Roman" w:cs="Times New Roman"/>
                <w:sz w:val="20"/>
                <w:szCs w:val="20"/>
              </w:rPr>
            </w:pPr>
            <w:r w:rsidRPr="008B48F2">
              <w:rPr>
                <w:rFonts w:ascii="Times New Roman" w:hAnsi="Times New Roman" w:cs="Times New Roman"/>
                <w:b/>
                <w:sz w:val="20"/>
                <w:szCs w:val="20"/>
              </w:rPr>
              <w:t>7.4 Датой установления запрета (снятия запрета) является дата подачи заявления о запрете (снятии запрета) способами, определенными пунктом 7.1 настоящей статьи.";</w:t>
            </w:r>
          </w:p>
        </w:tc>
        <w:tc>
          <w:tcPr>
            <w:tcW w:w="3887" w:type="dxa"/>
          </w:tcPr>
          <w:p w14:paraId="5C88E0AE" w14:textId="77777777" w:rsidR="00D45FCB" w:rsidRPr="00D45FCB" w:rsidRDefault="00D45FCB" w:rsidP="00D45FCB">
            <w:pPr>
              <w:rPr>
                <w:rFonts w:ascii="Times New Roman" w:hAnsi="Times New Roman" w:cs="Times New Roman"/>
                <w:sz w:val="20"/>
                <w:szCs w:val="20"/>
              </w:rPr>
            </w:pPr>
            <w:r w:rsidRPr="00D45FCB">
              <w:rPr>
                <w:rFonts w:ascii="Times New Roman" w:hAnsi="Times New Roman" w:cs="Times New Roman"/>
                <w:sz w:val="20"/>
                <w:szCs w:val="20"/>
              </w:rPr>
              <w:lastRenderedPageBreak/>
              <w:t>Предлагаем привести формулировку по аналогии с Федеральным законом № 31-ФЗ об установлении самозапрета на заключение кредитных договоров. Это также позволит включить в перечень все многообразие документов, удостоверяющих личность: удостоверение личности военнослужащего РФ; военный билет солдата, матроса, сержанта, старшины, прапорщика и мичмана; персональная электронная карта; справка взамен военного билета; временное удостоверение личности гражданина РФ.</w:t>
            </w:r>
          </w:p>
          <w:p w14:paraId="2058146B" w14:textId="77777777" w:rsidR="008B48F2" w:rsidRPr="00396BE3" w:rsidRDefault="008B48F2" w:rsidP="008B48F2">
            <w:pPr>
              <w:autoSpaceDE w:val="0"/>
              <w:autoSpaceDN w:val="0"/>
              <w:adjustRightInd w:val="0"/>
              <w:rPr>
                <w:rFonts w:ascii="Times New Roman" w:hAnsi="Times New Roman" w:cs="Times New Roman"/>
                <w:sz w:val="20"/>
                <w:szCs w:val="20"/>
              </w:rPr>
            </w:pPr>
          </w:p>
        </w:tc>
      </w:tr>
      <w:tr w:rsidR="008854F0" w:rsidRPr="00060F6C" w14:paraId="47030E29" w14:textId="77777777" w:rsidTr="00D229D4">
        <w:tc>
          <w:tcPr>
            <w:tcW w:w="1129" w:type="dxa"/>
          </w:tcPr>
          <w:p w14:paraId="29B43CD1" w14:textId="77777777" w:rsidR="008854F0" w:rsidRPr="00D229D4" w:rsidRDefault="008854F0" w:rsidP="008B48F2">
            <w:pPr>
              <w:pStyle w:val="a4"/>
              <w:numPr>
                <w:ilvl w:val="0"/>
                <w:numId w:val="3"/>
              </w:numPr>
              <w:spacing w:after="80"/>
              <w:rPr>
                <w:rFonts w:ascii="Times New Roman" w:hAnsi="Times New Roman" w:cs="Times New Roman"/>
                <w:b/>
                <w:sz w:val="20"/>
                <w:szCs w:val="20"/>
              </w:rPr>
            </w:pPr>
          </w:p>
        </w:tc>
        <w:tc>
          <w:tcPr>
            <w:tcW w:w="2294" w:type="dxa"/>
          </w:tcPr>
          <w:p w14:paraId="028DEFAD" w14:textId="3ADE62E7" w:rsidR="008854F0" w:rsidRDefault="008854F0" w:rsidP="008B48F2">
            <w:pPr>
              <w:rPr>
                <w:rFonts w:ascii="Times New Roman" w:hAnsi="Times New Roman" w:cs="Times New Roman"/>
                <w:sz w:val="20"/>
                <w:szCs w:val="20"/>
              </w:rPr>
            </w:pPr>
            <w:r>
              <w:rPr>
                <w:rFonts w:ascii="Times New Roman" w:hAnsi="Times New Roman" w:cs="Times New Roman"/>
                <w:sz w:val="20"/>
                <w:szCs w:val="20"/>
              </w:rPr>
              <w:t>пп.</w:t>
            </w:r>
            <w:r w:rsidRPr="008854F0">
              <w:rPr>
                <w:rFonts w:ascii="Times New Roman" w:hAnsi="Times New Roman" w:cs="Times New Roman"/>
                <w:sz w:val="20"/>
                <w:szCs w:val="20"/>
              </w:rPr>
              <w:t xml:space="preserve"> </w:t>
            </w:r>
            <w:r>
              <w:rPr>
                <w:rFonts w:ascii="Times New Roman" w:hAnsi="Times New Roman" w:cs="Times New Roman"/>
                <w:sz w:val="20"/>
                <w:szCs w:val="20"/>
              </w:rPr>
              <w:t>«</w:t>
            </w:r>
            <w:r w:rsidRPr="008854F0">
              <w:rPr>
                <w:rFonts w:ascii="Times New Roman" w:hAnsi="Times New Roman" w:cs="Times New Roman"/>
                <w:sz w:val="20"/>
                <w:szCs w:val="20"/>
              </w:rPr>
              <w:t>г</w:t>
            </w:r>
            <w:r>
              <w:rPr>
                <w:rFonts w:ascii="Times New Roman" w:hAnsi="Times New Roman" w:cs="Times New Roman"/>
                <w:sz w:val="20"/>
                <w:szCs w:val="20"/>
              </w:rPr>
              <w:t>»</w:t>
            </w:r>
            <w:r w:rsidRPr="008854F0">
              <w:rPr>
                <w:rFonts w:ascii="Times New Roman" w:hAnsi="Times New Roman" w:cs="Times New Roman"/>
                <w:sz w:val="20"/>
                <w:szCs w:val="20"/>
              </w:rPr>
              <w:t xml:space="preserve"> п</w:t>
            </w:r>
            <w:r>
              <w:rPr>
                <w:rFonts w:ascii="Times New Roman" w:hAnsi="Times New Roman" w:cs="Times New Roman"/>
                <w:sz w:val="20"/>
                <w:szCs w:val="20"/>
              </w:rPr>
              <w:t>.</w:t>
            </w:r>
            <w:r w:rsidRPr="008854F0">
              <w:rPr>
                <w:rFonts w:ascii="Times New Roman" w:hAnsi="Times New Roman" w:cs="Times New Roman"/>
                <w:sz w:val="20"/>
                <w:szCs w:val="20"/>
              </w:rPr>
              <w:t xml:space="preserve"> 9 ст</w:t>
            </w:r>
            <w:r>
              <w:rPr>
                <w:rFonts w:ascii="Times New Roman" w:hAnsi="Times New Roman" w:cs="Times New Roman"/>
                <w:sz w:val="20"/>
                <w:szCs w:val="20"/>
              </w:rPr>
              <w:t>.</w:t>
            </w:r>
            <w:r w:rsidRPr="008854F0">
              <w:rPr>
                <w:rFonts w:ascii="Times New Roman" w:hAnsi="Times New Roman" w:cs="Times New Roman"/>
                <w:sz w:val="20"/>
                <w:szCs w:val="20"/>
              </w:rPr>
              <w:t xml:space="preserve"> 9 законопроекта</w:t>
            </w:r>
          </w:p>
        </w:tc>
        <w:tc>
          <w:tcPr>
            <w:tcW w:w="3935" w:type="dxa"/>
          </w:tcPr>
          <w:p w14:paraId="1A3079D8" w14:textId="1B380675" w:rsidR="008854F0" w:rsidRPr="00527A42" w:rsidRDefault="008854F0" w:rsidP="008B48F2">
            <w:pPr>
              <w:rPr>
                <w:rFonts w:ascii="Times New Roman" w:hAnsi="Times New Roman" w:cs="Times New Roman"/>
                <w:sz w:val="20"/>
                <w:szCs w:val="20"/>
              </w:rPr>
            </w:pPr>
            <w:r w:rsidRPr="008854F0">
              <w:rPr>
                <w:rFonts w:ascii="Times New Roman" w:hAnsi="Times New Roman" w:cs="Times New Roman"/>
                <w:sz w:val="20"/>
                <w:szCs w:val="20"/>
              </w:rPr>
              <w:t xml:space="preserve">"14. При прохождении физическими или юридическими лицами процедур </w:t>
            </w:r>
            <w:r w:rsidRPr="008854F0">
              <w:rPr>
                <w:rFonts w:ascii="Times New Roman" w:hAnsi="Times New Roman" w:cs="Times New Roman"/>
                <w:sz w:val="20"/>
                <w:szCs w:val="20"/>
              </w:rPr>
              <w:lastRenderedPageBreak/>
              <w:t>аутентификации посредством единой системы идентификации и аутентификации, при смене ими пароля ключа простой электронной подписи, выданной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а также при совершении физическими или юридическими лицами с использованием единой системы идентификации и аутентификации иных действий, перечень которых утверждается Правительством Российской Федерации, оператор подвижной радиотелефонной связи в соответствии с правилами оказания услуг связи обязан на абонентский номер, указанный лицом в единой системе идентификации и аутентификации, без взимания платы незамедлительно, а в случае, если в момент передачи короткого текстового сообщения осуществляется телефонное соединение на пользовательское оборудование (оконечное оборудование), только после завершения соединения осуществлять передачу коротких текстовых сообщений, содержащих код подтверждения аутентификации или код подтверждения совершения указанного в настоящем пункте действия, соответствующему физическому или юридическому лицу на абонентский номер, указанный лицом в единой системе идентификации и аутентификации."</w:t>
            </w:r>
          </w:p>
        </w:tc>
        <w:tc>
          <w:tcPr>
            <w:tcW w:w="3908" w:type="dxa"/>
          </w:tcPr>
          <w:p w14:paraId="42CA263E" w14:textId="77777777" w:rsidR="000A198A" w:rsidRPr="000A198A" w:rsidRDefault="000A198A" w:rsidP="000A198A">
            <w:pPr>
              <w:contextualSpacing/>
              <w:rPr>
                <w:rFonts w:ascii="Times New Roman" w:hAnsi="Times New Roman" w:cs="Times New Roman"/>
                <w:sz w:val="20"/>
                <w:szCs w:val="20"/>
              </w:rPr>
            </w:pPr>
            <w:r w:rsidRPr="000A198A">
              <w:rPr>
                <w:rFonts w:ascii="Times New Roman" w:hAnsi="Times New Roman" w:cs="Times New Roman"/>
                <w:sz w:val="20"/>
                <w:szCs w:val="20"/>
              </w:rPr>
              <w:lastRenderedPageBreak/>
              <w:t xml:space="preserve">"14. При прохождении физическими или юридическими лицами процедур </w:t>
            </w:r>
            <w:r w:rsidRPr="000A198A">
              <w:rPr>
                <w:rFonts w:ascii="Times New Roman" w:hAnsi="Times New Roman" w:cs="Times New Roman"/>
                <w:sz w:val="20"/>
                <w:szCs w:val="20"/>
              </w:rPr>
              <w:lastRenderedPageBreak/>
              <w:t xml:space="preserve">аутентификации посредством единой системы идентификации и аутентификации, при смене ими пароля ключа простой электронной подписи, выданной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а также при совершении физическими или юридическими лицами с использованием единой системы идентификации и аутентификации иных действий, перечень которых утверждается Правительством Российской Федерации, оператор подвижной радиотелефонной связи в соответствии с правилами оказания услуг связи обязан на абонентский номер, указанный лицом в единой системе идентификации и аутентификации, без взимания платы незамедлительно, а в случае, если в момент передачи короткого текстового сообщения </w:t>
            </w:r>
            <w:r w:rsidRPr="000A198A">
              <w:rPr>
                <w:rFonts w:ascii="Times New Roman" w:hAnsi="Times New Roman" w:cs="Times New Roman"/>
                <w:b/>
                <w:sz w:val="20"/>
                <w:szCs w:val="20"/>
              </w:rPr>
              <w:t>или push-уведомления</w:t>
            </w:r>
            <w:r w:rsidRPr="000A198A">
              <w:rPr>
                <w:rFonts w:ascii="Times New Roman" w:hAnsi="Times New Roman" w:cs="Times New Roman"/>
                <w:sz w:val="20"/>
                <w:szCs w:val="20"/>
              </w:rPr>
              <w:t xml:space="preserve"> осуществляется телефонное соединение на пользовательское оборудование (оконечное оборудование), только после завершения соединения осуществлять передачу коротких текстовых сообщений </w:t>
            </w:r>
            <w:r w:rsidRPr="000A198A">
              <w:rPr>
                <w:rFonts w:ascii="Times New Roman" w:hAnsi="Times New Roman" w:cs="Times New Roman"/>
                <w:b/>
                <w:sz w:val="20"/>
                <w:szCs w:val="20"/>
              </w:rPr>
              <w:t>или push-уведомлений,</w:t>
            </w:r>
            <w:r w:rsidRPr="000A198A">
              <w:rPr>
                <w:rFonts w:ascii="Times New Roman" w:hAnsi="Times New Roman" w:cs="Times New Roman"/>
                <w:sz w:val="20"/>
                <w:szCs w:val="20"/>
              </w:rPr>
              <w:t xml:space="preserve"> содержащих код подтверждения аутентификации или код подтверждения совершения указанного в настоящем пункте действия, соответствующему физическому или юридическому лицу на абонентский номер, указанный лицом в единой системе идентификации и аутентификации."</w:t>
            </w:r>
          </w:p>
          <w:p w14:paraId="50BF1D93" w14:textId="77777777" w:rsidR="008854F0" w:rsidRPr="008B48F2" w:rsidRDefault="008854F0" w:rsidP="008B48F2">
            <w:pPr>
              <w:contextualSpacing/>
              <w:rPr>
                <w:rFonts w:ascii="Times New Roman" w:hAnsi="Times New Roman" w:cs="Times New Roman"/>
                <w:sz w:val="20"/>
                <w:szCs w:val="20"/>
              </w:rPr>
            </w:pPr>
          </w:p>
        </w:tc>
        <w:tc>
          <w:tcPr>
            <w:tcW w:w="3887" w:type="dxa"/>
          </w:tcPr>
          <w:p w14:paraId="4EDE7388" w14:textId="7686143A" w:rsidR="008854F0" w:rsidRPr="00D45FCB" w:rsidRDefault="000A198A" w:rsidP="00D45FCB">
            <w:pPr>
              <w:rPr>
                <w:rFonts w:ascii="Times New Roman" w:hAnsi="Times New Roman" w:cs="Times New Roman"/>
                <w:sz w:val="20"/>
                <w:szCs w:val="20"/>
              </w:rPr>
            </w:pPr>
            <w:r w:rsidRPr="000A198A">
              <w:rPr>
                <w:rFonts w:ascii="Times New Roman" w:hAnsi="Times New Roman" w:cs="Times New Roman"/>
                <w:sz w:val="20"/>
                <w:szCs w:val="20"/>
              </w:rPr>
              <w:lastRenderedPageBreak/>
              <w:t xml:space="preserve">Предлагается уточнить в норме в явном виде, что короткие текстовые сообщения </w:t>
            </w:r>
            <w:r w:rsidRPr="000A198A">
              <w:rPr>
                <w:rFonts w:ascii="Times New Roman" w:hAnsi="Times New Roman" w:cs="Times New Roman"/>
                <w:sz w:val="20"/>
                <w:szCs w:val="20"/>
              </w:rPr>
              <w:lastRenderedPageBreak/>
              <w:t>это в т.ч. push-сообщения, поскольку у физического лица может быть установлен именно этот вариант уведомлений и код/пароль придет в push – сообщении (а они передаются с использованием сети передачи данных, что должно учитываться операторами при реализации ограничений).</w:t>
            </w:r>
          </w:p>
        </w:tc>
      </w:tr>
      <w:tr w:rsidR="00B23AA6" w:rsidRPr="00060F6C" w14:paraId="1DE817CD" w14:textId="77777777" w:rsidTr="00D229D4">
        <w:tc>
          <w:tcPr>
            <w:tcW w:w="1129" w:type="dxa"/>
          </w:tcPr>
          <w:p w14:paraId="2F2D4874" w14:textId="77777777" w:rsidR="00B23AA6" w:rsidRPr="00D229D4" w:rsidRDefault="00B23AA6" w:rsidP="008B48F2">
            <w:pPr>
              <w:pStyle w:val="a4"/>
              <w:numPr>
                <w:ilvl w:val="0"/>
                <w:numId w:val="3"/>
              </w:numPr>
              <w:spacing w:after="80"/>
              <w:rPr>
                <w:rFonts w:ascii="Times New Roman" w:hAnsi="Times New Roman" w:cs="Times New Roman"/>
                <w:b/>
                <w:sz w:val="20"/>
                <w:szCs w:val="20"/>
              </w:rPr>
            </w:pPr>
          </w:p>
        </w:tc>
        <w:tc>
          <w:tcPr>
            <w:tcW w:w="2294" w:type="dxa"/>
          </w:tcPr>
          <w:p w14:paraId="77414E19" w14:textId="77777777" w:rsidR="00B23AA6" w:rsidRDefault="00B23AA6" w:rsidP="008B48F2">
            <w:pPr>
              <w:rPr>
                <w:rFonts w:ascii="Times New Roman" w:hAnsi="Times New Roman" w:cs="Times New Roman"/>
                <w:sz w:val="20"/>
                <w:szCs w:val="20"/>
              </w:rPr>
            </w:pPr>
          </w:p>
        </w:tc>
        <w:tc>
          <w:tcPr>
            <w:tcW w:w="3935" w:type="dxa"/>
          </w:tcPr>
          <w:p w14:paraId="1F5E0B9F" w14:textId="77777777" w:rsidR="00B23AA6" w:rsidRPr="008854F0" w:rsidRDefault="00B23AA6" w:rsidP="008B48F2">
            <w:pPr>
              <w:rPr>
                <w:rFonts w:ascii="Times New Roman" w:hAnsi="Times New Roman" w:cs="Times New Roman"/>
                <w:sz w:val="20"/>
                <w:szCs w:val="20"/>
              </w:rPr>
            </w:pPr>
          </w:p>
        </w:tc>
        <w:tc>
          <w:tcPr>
            <w:tcW w:w="3908" w:type="dxa"/>
          </w:tcPr>
          <w:p w14:paraId="0ECC15E0" w14:textId="77777777" w:rsidR="00B23AA6" w:rsidRPr="00B23AA6" w:rsidRDefault="00B23AA6" w:rsidP="00B23AA6">
            <w:pPr>
              <w:contextualSpacing/>
              <w:rPr>
                <w:rFonts w:ascii="Times New Roman" w:hAnsi="Times New Roman" w:cs="Times New Roman"/>
                <w:sz w:val="20"/>
                <w:szCs w:val="20"/>
              </w:rPr>
            </w:pPr>
            <w:r w:rsidRPr="00B23AA6">
              <w:rPr>
                <w:rFonts w:ascii="Times New Roman" w:hAnsi="Times New Roman" w:cs="Times New Roman"/>
                <w:sz w:val="20"/>
                <w:szCs w:val="20"/>
              </w:rPr>
              <w:t xml:space="preserve">Дополнить статью 10 пунктом следующего содержания: </w:t>
            </w:r>
          </w:p>
          <w:p w14:paraId="466FF43D" w14:textId="77777777" w:rsidR="00B23AA6" w:rsidRPr="00B23AA6" w:rsidRDefault="00B23AA6" w:rsidP="00B23AA6">
            <w:pPr>
              <w:contextualSpacing/>
              <w:rPr>
                <w:rFonts w:ascii="Times New Roman" w:hAnsi="Times New Roman" w:cs="Times New Roman"/>
                <w:sz w:val="20"/>
                <w:szCs w:val="20"/>
              </w:rPr>
            </w:pPr>
            <w:r w:rsidRPr="00B23AA6">
              <w:rPr>
                <w:rFonts w:ascii="Times New Roman" w:hAnsi="Times New Roman" w:cs="Times New Roman"/>
                <w:sz w:val="20"/>
                <w:szCs w:val="20"/>
              </w:rPr>
              <w:lastRenderedPageBreak/>
              <w:t>«__) статью 4 дополнить частью 3.2.2:</w:t>
            </w:r>
          </w:p>
          <w:p w14:paraId="75F09405" w14:textId="4FF99509" w:rsidR="00B23AA6" w:rsidRPr="000A198A" w:rsidRDefault="00B23AA6" w:rsidP="00B23AA6">
            <w:pPr>
              <w:contextualSpacing/>
              <w:rPr>
                <w:rFonts w:ascii="Times New Roman" w:hAnsi="Times New Roman" w:cs="Times New Roman"/>
                <w:sz w:val="20"/>
                <w:szCs w:val="20"/>
              </w:rPr>
            </w:pPr>
            <w:r w:rsidRPr="00B23AA6">
              <w:rPr>
                <w:rFonts w:ascii="Times New Roman" w:hAnsi="Times New Roman" w:cs="Times New Roman"/>
                <w:sz w:val="20"/>
                <w:szCs w:val="20"/>
              </w:rPr>
              <w:t>В основной части кредитной истории субъекта кредитной истории - физического лица, хранящейся в бюро кредитных историй, должны содержаться сведения об обращении заемщика к кредитору с заявлением о совершении в отношении него мошеннических действий и получении потребительского кредита без добровольного согласия.».</w:t>
            </w:r>
          </w:p>
        </w:tc>
        <w:tc>
          <w:tcPr>
            <w:tcW w:w="3887" w:type="dxa"/>
          </w:tcPr>
          <w:p w14:paraId="6829D1EF" w14:textId="77777777" w:rsidR="00B23AA6" w:rsidRPr="00B23AA6" w:rsidRDefault="00B23AA6" w:rsidP="00B23AA6">
            <w:pPr>
              <w:jc w:val="both"/>
              <w:rPr>
                <w:rFonts w:ascii="Times New Roman" w:hAnsi="Times New Roman" w:cs="Times New Roman"/>
                <w:sz w:val="20"/>
                <w:szCs w:val="20"/>
              </w:rPr>
            </w:pPr>
            <w:r w:rsidRPr="00B23AA6">
              <w:rPr>
                <w:rFonts w:ascii="Times New Roman" w:hAnsi="Times New Roman" w:cs="Times New Roman"/>
                <w:sz w:val="20"/>
                <w:szCs w:val="20"/>
              </w:rPr>
              <w:lastRenderedPageBreak/>
              <w:t xml:space="preserve">Согласно части 3.3 статьи 4 Федерального закона «О кредитных историях» (в </w:t>
            </w:r>
            <w:r w:rsidRPr="00B23AA6">
              <w:rPr>
                <w:rFonts w:ascii="Times New Roman" w:hAnsi="Times New Roman" w:cs="Times New Roman"/>
                <w:sz w:val="20"/>
                <w:szCs w:val="20"/>
              </w:rPr>
              <w:lastRenderedPageBreak/>
              <w:t>редакции Федерального закона от 13.02.2025 № 9-ФЗ) в основной части кредитной истории субъекта кредитной истории - физического лица, хранящейся в бюро кредитных историй, должны содержаться сведения для предупреждения возможного мошенничества</w:t>
            </w:r>
            <w:r w:rsidRPr="00B23AA6">
              <w:rPr>
                <w:rFonts w:ascii="Times New Roman" w:hAnsi="Times New Roman" w:cs="Times New Roman"/>
                <w:sz w:val="20"/>
                <w:szCs w:val="20"/>
                <w:vertAlign w:val="superscript"/>
              </w:rPr>
              <w:footnoteReference w:id="1"/>
            </w:r>
            <w:r w:rsidRPr="00B23AA6">
              <w:rPr>
                <w:rFonts w:ascii="Times New Roman" w:hAnsi="Times New Roman" w:cs="Times New Roman"/>
                <w:sz w:val="20"/>
                <w:szCs w:val="20"/>
              </w:rPr>
              <w:t>.</w:t>
            </w:r>
          </w:p>
          <w:p w14:paraId="296B8C0A" w14:textId="2767ACA5" w:rsidR="00B23AA6" w:rsidRPr="000A198A" w:rsidRDefault="00B23AA6" w:rsidP="00B23AA6">
            <w:pPr>
              <w:rPr>
                <w:rFonts w:ascii="Times New Roman" w:hAnsi="Times New Roman" w:cs="Times New Roman"/>
                <w:sz w:val="20"/>
                <w:szCs w:val="20"/>
              </w:rPr>
            </w:pPr>
            <w:r w:rsidRPr="00B23AA6">
              <w:rPr>
                <w:rFonts w:ascii="Times New Roman" w:hAnsi="Times New Roman" w:cs="Times New Roman"/>
                <w:sz w:val="20"/>
                <w:szCs w:val="20"/>
              </w:rPr>
              <w:t>Также предлагаем рассмотреть возможность включения в состав основной части кредитной истории данных об обращении заемщика к кредитору с заявлением о совершении в отношении него мошеннических действий и получении потребительского кредита без добровольного согласия. Данная информация, по нашему мнению, позволит кредитным организациям более точно оценивать риски кредитной организации, связанные с предоставлением потребительских кредитов клиентам, подверженным влиянию третьих лиц, а также выявлять недобросовестных клиентов. Учет этой информации в процедурах управления рисками позволит повысить эффективность мер по противодействию заключению кредитных договоров без добровольного согласия клиентов.</w:t>
            </w:r>
          </w:p>
        </w:tc>
      </w:tr>
      <w:tr w:rsidR="008B48F2" w:rsidRPr="00060F6C" w14:paraId="0987C09A" w14:textId="77777777" w:rsidTr="00D229D4">
        <w:tc>
          <w:tcPr>
            <w:tcW w:w="1129" w:type="dxa"/>
          </w:tcPr>
          <w:p w14:paraId="07DD9195" w14:textId="73E3DD6E" w:rsidR="008B48F2" w:rsidRPr="00D229D4" w:rsidRDefault="008B48F2" w:rsidP="008B48F2">
            <w:pPr>
              <w:pStyle w:val="a4"/>
              <w:numPr>
                <w:ilvl w:val="0"/>
                <w:numId w:val="3"/>
              </w:numPr>
              <w:spacing w:after="80"/>
              <w:rPr>
                <w:rFonts w:ascii="Times New Roman" w:hAnsi="Times New Roman" w:cs="Times New Roman"/>
                <w:b/>
                <w:sz w:val="20"/>
                <w:szCs w:val="20"/>
              </w:rPr>
            </w:pPr>
          </w:p>
        </w:tc>
        <w:tc>
          <w:tcPr>
            <w:tcW w:w="2294" w:type="dxa"/>
          </w:tcPr>
          <w:p w14:paraId="5A26C28A" w14:textId="77777777" w:rsidR="008B48F2" w:rsidRDefault="008B48F2" w:rsidP="008B48F2">
            <w:pPr>
              <w:rPr>
                <w:rFonts w:ascii="Times New Roman" w:hAnsi="Times New Roman" w:cs="Times New Roman"/>
                <w:sz w:val="20"/>
                <w:szCs w:val="20"/>
              </w:rPr>
            </w:pPr>
            <w:r>
              <w:rPr>
                <w:rFonts w:ascii="Times New Roman" w:hAnsi="Times New Roman" w:cs="Times New Roman"/>
                <w:sz w:val="20"/>
                <w:szCs w:val="20"/>
              </w:rPr>
              <w:t>п. 1 ст. 11 законопроекта</w:t>
            </w:r>
          </w:p>
          <w:p w14:paraId="175CB93D" w14:textId="2E28BC9F" w:rsidR="008B48F2" w:rsidRPr="008F1AD8" w:rsidRDefault="008B48F2" w:rsidP="008B48F2">
            <w:pPr>
              <w:rPr>
                <w:rFonts w:ascii="Times New Roman" w:hAnsi="Times New Roman" w:cs="Times New Roman"/>
                <w:sz w:val="20"/>
                <w:szCs w:val="20"/>
              </w:rPr>
            </w:pPr>
          </w:p>
        </w:tc>
        <w:tc>
          <w:tcPr>
            <w:tcW w:w="3935" w:type="dxa"/>
          </w:tcPr>
          <w:p w14:paraId="5B3B2057" w14:textId="77777777" w:rsidR="008B48F2" w:rsidRPr="008F1AD8" w:rsidRDefault="008B48F2" w:rsidP="008B48F2">
            <w:pPr>
              <w:autoSpaceDE w:val="0"/>
              <w:autoSpaceDN w:val="0"/>
              <w:adjustRightInd w:val="0"/>
              <w:rPr>
                <w:rFonts w:ascii="Times New Roman" w:hAnsi="Times New Roman" w:cs="Times New Roman"/>
                <w:sz w:val="20"/>
                <w:szCs w:val="20"/>
              </w:rPr>
            </w:pPr>
            <w:r w:rsidRPr="008F1AD8">
              <w:rPr>
                <w:rFonts w:ascii="Times New Roman" w:hAnsi="Times New Roman" w:cs="Times New Roman"/>
                <w:sz w:val="20"/>
                <w:szCs w:val="20"/>
              </w:rPr>
              <w:t>Распространение рекламы по сетям электросвязи, в том числе посредством использования телефонной, факсимильной, подвижной</w:t>
            </w:r>
          </w:p>
          <w:p w14:paraId="065498E1" w14:textId="77777777" w:rsidR="008B48F2" w:rsidRPr="008F1AD8" w:rsidRDefault="008B48F2" w:rsidP="008B48F2">
            <w:pPr>
              <w:autoSpaceDE w:val="0"/>
              <w:autoSpaceDN w:val="0"/>
              <w:adjustRightInd w:val="0"/>
              <w:rPr>
                <w:rFonts w:ascii="Times New Roman" w:hAnsi="Times New Roman" w:cs="Times New Roman"/>
                <w:sz w:val="20"/>
                <w:szCs w:val="20"/>
              </w:rPr>
            </w:pPr>
            <w:r w:rsidRPr="008F1AD8">
              <w:rPr>
                <w:rFonts w:ascii="Times New Roman" w:hAnsi="Times New Roman" w:cs="Times New Roman"/>
                <w:sz w:val="20"/>
                <w:szCs w:val="20"/>
              </w:rPr>
              <w:t>радиотелефонной связи, допускается только при условии предварительного</w:t>
            </w:r>
          </w:p>
          <w:p w14:paraId="76799919" w14:textId="77777777" w:rsidR="008B48F2" w:rsidRPr="008F1AD8" w:rsidRDefault="008B48F2" w:rsidP="008B48F2">
            <w:pPr>
              <w:autoSpaceDE w:val="0"/>
              <w:autoSpaceDN w:val="0"/>
              <w:adjustRightInd w:val="0"/>
              <w:rPr>
                <w:rFonts w:ascii="Times New Roman" w:hAnsi="Times New Roman" w:cs="Times New Roman"/>
                <w:sz w:val="20"/>
                <w:szCs w:val="20"/>
              </w:rPr>
            </w:pPr>
            <w:r w:rsidRPr="008F1AD8">
              <w:rPr>
                <w:rFonts w:ascii="Times New Roman" w:hAnsi="Times New Roman" w:cs="Times New Roman"/>
                <w:sz w:val="20"/>
                <w:szCs w:val="20"/>
              </w:rPr>
              <w:t>согласия абонента или адресата на получение рекламы. При этом реклама</w:t>
            </w:r>
          </w:p>
          <w:p w14:paraId="31F3381D" w14:textId="77777777" w:rsidR="008B48F2" w:rsidRPr="008F1AD8" w:rsidRDefault="008B48F2" w:rsidP="008B48F2">
            <w:pPr>
              <w:autoSpaceDE w:val="0"/>
              <w:autoSpaceDN w:val="0"/>
              <w:adjustRightInd w:val="0"/>
              <w:rPr>
                <w:rFonts w:ascii="Times New Roman" w:hAnsi="Times New Roman" w:cs="Times New Roman"/>
                <w:sz w:val="20"/>
                <w:szCs w:val="20"/>
              </w:rPr>
            </w:pPr>
            <w:r w:rsidRPr="008F1AD8">
              <w:rPr>
                <w:rFonts w:ascii="Times New Roman" w:hAnsi="Times New Roman" w:cs="Times New Roman"/>
                <w:sz w:val="20"/>
                <w:szCs w:val="20"/>
              </w:rPr>
              <w:lastRenderedPageBreak/>
              <w:t>признается распространенной без предварительного согласия абонента или адресата, если рекламораспространитель не докажет, что такое согласие было получено. В случае предоставления абонентом отказа от получения рассылки в соответствии с Федеральным законом от 7 июля 2003 года № 126-ФЗ "О связи" согласие абонента на получение рекламы считается недействительным с момента предоставления такого отказа.</w:t>
            </w:r>
          </w:p>
          <w:p w14:paraId="5ABC76E4" w14:textId="77777777" w:rsidR="008B48F2" w:rsidRPr="008F1AD8" w:rsidRDefault="008B48F2" w:rsidP="008B48F2">
            <w:pPr>
              <w:autoSpaceDE w:val="0"/>
              <w:autoSpaceDN w:val="0"/>
              <w:adjustRightInd w:val="0"/>
              <w:rPr>
                <w:rFonts w:ascii="Times New Roman" w:hAnsi="Times New Roman" w:cs="Times New Roman"/>
                <w:sz w:val="20"/>
                <w:szCs w:val="20"/>
              </w:rPr>
            </w:pPr>
            <w:r w:rsidRPr="008F1AD8">
              <w:rPr>
                <w:rFonts w:ascii="Times New Roman" w:hAnsi="Times New Roman" w:cs="Times New Roman"/>
                <w:sz w:val="20"/>
                <w:szCs w:val="20"/>
              </w:rPr>
              <w:t>Рекламораспространитель обязан немедленно прекратить распространение</w:t>
            </w:r>
          </w:p>
          <w:p w14:paraId="0B29F82D" w14:textId="77777777" w:rsidR="008B48F2" w:rsidRPr="008F1AD8" w:rsidRDefault="008B48F2" w:rsidP="008B48F2">
            <w:pPr>
              <w:autoSpaceDE w:val="0"/>
              <w:autoSpaceDN w:val="0"/>
              <w:adjustRightInd w:val="0"/>
              <w:rPr>
                <w:rFonts w:ascii="Times New Roman" w:hAnsi="Times New Roman" w:cs="Times New Roman"/>
                <w:sz w:val="20"/>
                <w:szCs w:val="20"/>
              </w:rPr>
            </w:pPr>
            <w:r w:rsidRPr="008F1AD8">
              <w:rPr>
                <w:rFonts w:ascii="Times New Roman" w:hAnsi="Times New Roman" w:cs="Times New Roman"/>
                <w:sz w:val="20"/>
                <w:szCs w:val="20"/>
              </w:rPr>
              <w:t>рекламы в адрес лица, обратившегося к нему с таким требованием, а также в случае предоставления ему абонентом отказа от получения рассылки.».</w:t>
            </w:r>
          </w:p>
        </w:tc>
        <w:tc>
          <w:tcPr>
            <w:tcW w:w="3908" w:type="dxa"/>
          </w:tcPr>
          <w:p w14:paraId="642286AD" w14:textId="77777777" w:rsidR="008B48F2" w:rsidRPr="008F1AD8" w:rsidRDefault="008B48F2" w:rsidP="008B48F2">
            <w:pPr>
              <w:autoSpaceDE w:val="0"/>
              <w:autoSpaceDN w:val="0"/>
              <w:adjustRightInd w:val="0"/>
              <w:rPr>
                <w:rFonts w:ascii="Times New Roman" w:hAnsi="Times New Roman" w:cs="Times New Roman"/>
                <w:sz w:val="20"/>
                <w:szCs w:val="20"/>
              </w:rPr>
            </w:pPr>
            <w:r w:rsidRPr="008F1AD8">
              <w:rPr>
                <w:rFonts w:ascii="Times New Roman" w:hAnsi="Times New Roman" w:cs="Times New Roman"/>
                <w:sz w:val="20"/>
                <w:szCs w:val="20"/>
              </w:rPr>
              <w:lastRenderedPageBreak/>
              <w:t>Распространение рекламы по сетям электросвязи, в том числе посредством использования телефонной, факсимильной, подвижной</w:t>
            </w:r>
          </w:p>
          <w:p w14:paraId="1B957AC2" w14:textId="77777777" w:rsidR="008B48F2" w:rsidRPr="008F1AD8" w:rsidRDefault="008B48F2" w:rsidP="008B48F2">
            <w:pPr>
              <w:autoSpaceDE w:val="0"/>
              <w:autoSpaceDN w:val="0"/>
              <w:adjustRightInd w:val="0"/>
              <w:rPr>
                <w:rFonts w:ascii="Times New Roman" w:hAnsi="Times New Roman" w:cs="Times New Roman"/>
                <w:sz w:val="20"/>
                <w:szCs w:val="20"/>
              </w:rPr>
            </w:pPr>
            <w:r w:rsidRPr="008F1AD8">
              <w:rPr>
                <w:rFonts w:ascii="Times New Roman" w:hAnsi="Times New Roman" w:cs="Times New Roman"/>
                <w:sz w:val="20"/>
                <w:szCs w:val="20"/>
              </w:rPr>
              <w:t>радиотелефонной связи, допускается только при условии предварительного</w:t>
            </w:r>
          </w:p>
          <w:p w14:paraId="50932B22" w14:textId="77777777" w:rsidR="008B48F2" w:rsidRPr="008F1AD8" w:rsidRDefault="008B48F2" w:rsidP="008B48F2">
            <w:pPr>
              <w:autoSpaceDE w:val="0"/>
              <w:autoSpaceDN w:val="0"/>
              <w:adjustRightInd w:val="0"/>
              <w:rPr>
                <w:rFonts w:ascii="Times New Roman" w:hAnsi="Times New Roman" w:cs="Times New Roman"/>
                <w:sz w:val="20"/>
                <w:szCs w:val="20"/>
              </w:rPr>
            </w:pPr>
            <w:r w:rsidRPr="008F1AD8">
              <w:rPr>
                <w:rFonts w:ascii="Times New Roman" w:hAnsi="Times New Roman" w:cs="Times New Roman"/>
                <w:sz w:val="20"/>
                <w:szCs w:val="20"/>
              </w:rPr>
              <w:t>согласия абонента или адресата на получение рекламы. При этом реклама</w:t>
            </w:r>
          </w:p>
          <w:p w14:paraId="38EA9C35" w14:textId="77777777" w:rsidR="008B48F2" w:rsidRPr="008F1AD8" w:rsidRDefault="008B48F2" w:rsidP="008B48F2">
            <w:pPr>
              <w:autoSpaceDE w:val="0"/>
              <w:autoSpaceDN w:val="0"/>
              <w:adjustRightInd w:val="0"/>
              <w:rPr>
                <w:rFonts w:ascii="Times New Roman" w:hAnsi="Times New Roman" w:cs="Times New Roman"/>
                <w:sz w:val="20"/>
                <w:szCs w:val="20"/>
              </w:rPr>
            </w:pPr>
            <w:r w:rsidRPr="008F1AD8">
              <w:rPr>
                <w:rFonts w:ascii="Times New Roman" w:hAnsi="Times New Roman" w:cs="Times New Roman"/>
                <w:sz w:val="20"/>
                <w:szCs w:val="20"/>
              </w:rPr>
              <w:lastRenderedPageBreak/>
              <w:t>признается распространенной без предварительного согласия абонента или адресата, если рекламораспространитель не докажет, что такое согласие было получено. В случае предоставления абонентом отказа от получения рассылки в соответствии с Федеральным законом от 7 июля 2003 года № 126-ФЗ "О связи" согласие абонента на получение рекламы</w:t>
            </w:r>
            <w:r w:rsidRPr="008F1AD8">
              <w:rPr>
                <w:rFonts w:ascii="Times New Roman" w:hAnsi="Times New Roman" w:cs="Times New Roman"/>
                <w:b/>
                <w:sz w:val="20"/>
                <w:szCs w:val="20"/>
              </w:rPr>
              <w:t>, являющееся основанием для осуществления рассылки,</w:t>
            </w:r>
            <w:r w:rsidRPr="008F1AD8">
              <w:rPr>
                <w:rFonts w:ascii="Times New Roman" w:hAnsi="Times New Roman" w:cs="Times New Roman"/>
                <w:sz w:val="20"/>
                <w:szCs w:val="20"/>
              </w:rPr>
              <w:t xml:space="preserve"> считается недействительным с момента предоставления такого отказа.</w:t>
            </w:r>
          </w:p>
          <w:p w14:paraId="1B776377" w14:textId="77777777" w:rsidR="008B48F2" w:rsidRPr="008F1AD8" w:rsidRDefault="008B48F2" w:rsidP="008B48F2">
            <w:pPr>
              <w:autoSpaceDE w:val="0"/>
              <w:autoSpaceDN w:val="0"/>
              <w:adjustRightInd w:val="0"/>
              <w:rPr>
                <w:rFonts w:ascii="Times New Roman" w:hAnsi="Times New Roman" w:cs="Times New Roman"/>
                <w:sz w:val="20"/>
                <w:szCs w:val="20"/>
              </w:rPr>
            </w:pPr>
            <w:r w:rsidRPr="008F1AD8">
              <w:rPr>
                <w:rFonts w:ascii="Times New Roman" w:hAnsi="Times New Roman" w:cs="Times New Roman"/>
                <w:sz w:val="20"/>
                <w:szCs w:val="20"/>
              </w:rPr>
              <w:t>Рекламораспространитель обязан немедленно прекратить распространение</w:t>
            </w:r>
          </w:p>
          <w:p w14:paraId="4E2F8746" w14:textId="77777777" w:rsidR="008B48F2" w:rsidRPr="008F1AD8" w:rsidRDefault="008B48F2" w:rsidP="008B48F2">
            <w:pPr>
              <w:autoSpaceDE w:val="0"/>
              <w:autoSpaceDN w:val="0"/>
              <w:adjustRightInd w:val="0"/>
              <w:rPr>
                <w:rFonts w:ascii="Times New Roman" w:hAnsi="Times New Roman" w:cs="Times New Roman"/>
                <w:sz w:val="20"/>
                <w:szCs w:val="20"/>
              </w:rPr>
            </w:pPr>
            <w:r w:rsidRPr="008F1AD8">
              <w:rPr>
                <w:rFonts w:ascii="Times New Roman" w:hAnsi="Times New Roman" w:cs="Times New Roman"/>
                <w:sz w:val="20"/>
                <w:szCs w:val="20"/>
              </w:rPr>
              <w:t>рекламы в адрес лица, обратившегося к нему с таким требованием, а также в случае предоставления ему абонентом отказа от получения рассылки.</w:t>
            </w:r>
          </w:p>
          <w:p w14:paraId="1065675E" w14:textId="665A1A8C" w:rsidR="008B48F2" w:rsidRPr="008F1AD8" w:rsidRDefault="008B48F2" w:rsidP="008B48F2">
            <w:pPr>
              <w:autoSpaceDE w:val="0"/>
              <w:autoSpaceDN w:val="0"/>
              <w:adjustRightInd w:val="0"/>
              <w:rPr>
                <w:rFonts w:ascii="Times New Roman" w:hAnsi="Times New Roman" w:cs="Times New Roman"/>
                <w:sz w:val="20"/>
                <w:szCs w:val="20"/>
              </w:rPr>
            </w:pPr>
            <w:r w:rsidRPr="008F1AD8">
              <w:rPr>
                <w:rFonts w:ascii="Times New Roman" w:hAnsi="Times New Roman" w:cs="Times New Roman"/>
                <w:b/>
                <w:sz w:val="20"/>
                <w:szCs w:val="20"/>
              </w:rPr>
              <w:t>Рекламораспространитель</w:t>
            </w:r>
            <w:r w:rsidRPr="008F1AD8">
              <w:rPr>
                <w:rFonts w:ascii="Times New Roman" w:hAnsi="Times New Roman" w:cs="Times New Roman"/>
                <w:sz w:val="20"/>
                <w:szCs w:val="20"/>
              </w:rPr>
              <w:t xml:space="preserve"> </w:t>
            </w:r>
            <w:r w:rsidRPr="008F1AD8">
              <w:rPr>
                <w:rFonts w:ascii="Times New Roman" w:hAnsi="Times New Roman" w:cs="Times New Roman"/>
                <w:b/>
                <w:sz w:val="20"/>
                <w:szCs w:val="20"/>
              </w:rPr>
              <w:t>обязан незамедлительно уведомить рекламодателя о факте отказа абонента или адресата на получение рекламы.».</w:t>
            </w:r>
          </w:p>
        </w:tc>
        <w:tc>
          <w:tcPr>
            <w:tcW w:w="3887" w:type="dxa"/>
          </w:tcPr>
          <w:p w14:paraId="1D3B39F2" w14:textId="77777777" w:rsidR="008B48F2" w:rsidRPr="008F1AD8" w:rsidRDefault="008B48F2" w:rsidP="008B48F2">
            <w:pPr>
              <w:rPr>
                <w:rFonts w:ascii="Times New Roman" w:hAnsi="Times New Roman" w:cs="Times New Roman"/>
                <w:sz w:val="20"/>
                <w:szCs w:val="20"/>
              </w:rPr>
            </w:pPr>
            <w:r>
              <w:rPr>
                <w:rFonts w:ascii="Times New Roman" w:hAnsi="Times New Roman" w:cs="Times New Roman"/>
                <w:sz w:val="20"/>
                <w:szCs w:val="20"/>
              </w:rPr>
              <w:lastRenderedPageBreak/>
              <w:t xml:space="preserve">1. </w:t>
            </w:r>
            <w:r w:rsidRPr="008F1AD8">
              <w:rPr>
                <w:rFonts w:ascii="Times New Roman" w:hAnsi="Times New Roman" w:cs="Times New Roman"/>
                <w:sz w:val="20"/>
                <w:szCs w:val="20"/>
              </w:rPr>
              <w:t xml:space="preserve">В соответствии с ч. 6 ст. 45 </w:t>
            </w:r>
            <w:r>
              <w:rPr>
                <w:rFonts w:ascii="Times New Roman" w:hAnsi="Times New Roman" w:cs="Times New Roman"/>
                <w:sz w:val="20"/>
                <w:szCs w:val="20"/>
              </w:rPr>
              <w:t>Закона о</w:t>
            </w:r>
            <w:r w:rsidRPr="008F1AD8">
              <w:rPr>
                <w:rFonts w:ascii="Times New Roman" w:hAnsi="Times New Roman" w:cs="Times New Roman"/>
                <w:sz w:val="20"/>
                <w:szCs w:val="20"/>
              </w:rPr>
              <w:t xml:space="preserve"> связи абонент вправе обратиться к оператору связи с требованием о прекращении передачи на его пользовательское оборудование (оконечное оборудование) коротких текстовых сообщений (рассылки) </w:t>
            </w:r>
            <w:r w:rsidRPr="008F1AD8">
              <w:rPr>
                <w:rFonts w:ascii="Times New Roman" w:hAnsi="Times New Roman" w:cs="Times New Roman"/>
                <w:b/>
                <w:sz w:val="20"/>
                <w:szCs w:val="20"/>
              </w:rPr>
              <w:t xml:space="preserve">с указанием абонентского номера или </w:t>
            </w:r>
            <w:r w:rsidRPr="008F1AD8">
              <w:rPr>
                <w:rFonts w:ascii="Times New Roman" w:hAnsi="Times New Roman" w:cs="Times New Roman"/>
                <w:b/>
                <w:sz w:val="20"/>
                <w:szCs w:val="20"/>
              </w:rPr>
              <w:lastRenderedPageBreak/>
              <w:t>уникального кода идентификации,</w:t>
            </w:r>
            <w:r w:rsidRPr="008F1AD8">
              <w:rPr>
                <w:rFonts w:ascii="Times New Roman" w:hAnsi="Times New Roman" w:cs="Times New Roman"/>
                <w:sz w:val="20"/>
                <w:szCs w:val="20"/>
              </w:rPr>
              <w:t xml:space="preserve"> </w:t>
            </w:r>
            <w:r w:rsidRPr="008F1AD8">
              <w:rPr>
                <w:rFonts w:ascii="Times New Roman" w:hAnsi="Times New Roman" w:cs="Times New Roman"/>
                <w:b/>
                <w:sz w:val="20"/>
                <w:szCs w:val="20"/>
              </w:rPr>
              <w:t xml:space="preserve">которые содержатся в таких сообщениях и от получения которых абонент отказывается, </w:t>
            </w:r>
            <w:r w:rsidRPr="008F1AD8">
              <w:rPr>
                <w:rFonts w:ascii="Times New Roman" w:hAnsi="Times New Roman" w:cs="Times New Roman"/>
                <w:sz w:val="20"/>
                <w:szCs w:val="20"/>
              </w:rPr>
              <w:t>за исключением сообщений, передача которых осуществляется оператором связи в соответствии с законодательством Российской Федерации.</w:t>
            </w:r>
          </w:p>
          <w:p w14:paraId="042AC69E" w14:textId="77777777" w:rsidR="008B48F2" w:rsidRPr="008F1AD8" w:rsidRDefault="008B48F2" w:rsidP="008B48F2">
            <w:pPr>
              <w:rPr>
                <w:rFonts w:ascii="Times New Roman" w:hAnsi="Times New Roman" w:cs="Times New Roman"/>
                <w:sz w:val="20"/>
                <w:szCs w:val="20"/>
              </w:rPr>
            </w:pPr>
            <w:r w:rsidRPr="008F1AD8">
              <w:rPr>
                <w:rFonts w:ascii="Times New Roman" w:hAnsi="Times New Roman" w:cs="Times New Roman"/>
                <w:sz w:val="20"/>
                <w:szCs w:val="20"/>
              </w:rPr>
              <w:t>Оператор связи обязан прекратить рассылку по сети подвижной радиотелефонной связи на пользовательское оборудование (оконечное оборудование) абонента с абонентского номера или уникального кода идентификации, указанных в обращении абонента.</w:t>
            </w:r>
          </w:p>
          <w:p w14:paraId="78125CBC" w14:textId="77777777" w:rsidR="008B48F2" w:rsidRPr="008F1AD8" w:rsidRDefault="008B48F2" w:rsidP="008B48F2">
            <w:pPr>
              <w:rPr>
                <w:rFonts w:ascii="Times New Roman" w:hAnsi="Times New Roman" w:cs="Times New Roman"/>
                <w:sz w:val="20"/>
                <w:szCs w:val="20"/>
              </w:rPr>
            </w:pPr>
            <w:r w:rsidRPr="008F1AD8">
              <w:rPr>
                <w:rFonts w:ascii="Times New Roman" w:hAnsi="Times New Roman" w:cs="Times New Roman"/>
                <w:sz w:val="20"/>
                <w:szCs w:val="20"/>
              </w:rPr>
              <w:t>При этом необходимо учитывать, что рассылка по сетям подвижной радиотелефонной связи, наряду с электронными письмами, телефонными вызовами и пр., является одним из способов «доставки» сообщений абоненту, в том числе сообщений рекламного характера. Отказ абонента от определенного способа/канала получения рекламы не должен автоматически аннулировать его согласие на получение рекламы в целом и затрагивать иные, неохваченные рассылкой, каналы взаимодействия заказчика рассылки с клиентом, в том числе по причине отсутствия явно выраженной воли абонента в отношении «блокировки» иных каналов получения рекламы.</w:t>
            </w:r>
          </w:p>
          <w:p w14:paraId="0A72609A" w14:textId="334F7083" w:rsidR="008B48F2" w:rsidRPr="008F1AD8" w:rsidRDefault="008B48F2" w:rsidP="008B48F2">
            <w:pPr>
              <w:rPr>
                <w:rFonts w:ascii="Times New Roman" w:hAnsi="Times New Roman" w:cs="Times New Roman"/>
                <w:sz w:val="20"/>
                <w:szCs w:val="20"/>
              </w:rPr>
            </w:pPr>
            <w:r w:rsidRPr="008F1AD8">
              <w:rPr>
                <w:rFonts w:ascii="Times New Roman" w:hAnsi="Times New Roman" w:cs="Times New Roman"/>
                <w:sz w:val="20"/>
                <w:szCs w:val="20"/>
              </w:rPr>
              <w:t xml:space="preserve">В связи с этим предлагается дополнить проектируемую норму положением о том, что согласие абонента на получение рекламы при отказе от рассылки в соответствии с </w:t>
            </w:r>
            <w:r>
              <w:rPr>
                <w:rFonts w:ascii="Times New Roman" w:hAnsi="Times New Roman" w:cs="Times New Roman"/>
                <w:sz w:val="20"/>
                <w:szCs w:val="20"/>
              </w:rPr>
              <w:t>Законом о связи</w:t>
            </w:r>
            <w:r w:rsidRPr="008F1AD8">
              <w:rPr>
                <w:rFonts w:ascii="Times New Roman" w:hAnsi="Times New Roman" w:cs="Times New Roman"/>
                <w:sz w:val="20"/>
                <w:szCs w:val="20"/>
              </w:rPr>
              <w:t xml:space="preserve"> недействительно в части способа, которым такая рассылка осуществлена.</w:t>
            </w:r>
          </w:p>
          <w:p w14:paraId="60F09B6E" w14:textId="77777777" w:rsidR="008B48F2" w:rsidRPr="008F1AD8" w:rsidRDefault="008B48F2" w:rsidP="008B48F2">
            <w:pPr>
              <w:rPr>
                <w:rFonts w:ascii="Times New Roman" w:hAnsi="Times New Roman" w:cs="Times New Roman"/>
                <w:sz w:val="20"/>
                <w:szCs w:val="20"/>
              </w:rPr>
            </w:pPr>
            <w:r w:rsidRPr="008F1AD8">
              <w:rPr>
                <w:rFonts w:ascii="Times New Roman" w:hAnsi="Times New Roman" w:cs="Times New Roman"/>
                <w:sz w:val="20"/>
                <w:szCs w:val="20"/>
              </w:rPr>
              <w:lastRenderedPageBreak/>
              <w:t>2</w:t>
            </w:r>
            <w:r>
              <w:rPr>
                <w:rFonts w:ascii="Times New Roman" w:hAnsi="Times New Roman" w:cs="Times New Roman"/>
                <w:sz w:val="20"/>
                <w:szCs w:val="20"/>
              </w:rPr>
              <w:t xml:space="preserve">. </w:t>
            </w:r>
            <w:r w:rsidRPr="008F1AD8">
              <w:rPr>
                <w:rFonts w:ascii="Times New Roman" w:hAnsi="Times New Roman" w:cs="Times New Roman"/>
                <w:sz w:val="20"/>
                <w:szCs w:val="20"/>
              </w:rPr>
              <w:t>Кроме этого, для обеспечения информированности рекламодателя о недействительности согласия на рекламу при отказе абонента от рассылки необходимо предусмотреть в законопроекте обязательства всех участников процесса осуществления рассылки (операторов связи, смс-агрегаторов), связанные с информированием рекламодателя о факте отказа абонента на рассылку (на получение рекламы).</w:t>
            </w:r>
          </w:p>
        </w:tc>
      </w:tr>
      <w:tr w:rsidR="008B48F2" w:rsidRPr="00060F6C" w14:paraId="4C4C6858" w14:textId="77777777" w:rsidTr="00D229D4">
        <w:tc>
          <w:tcPr>
            <w:tcW w:w="1129" w:type="dxa"/>
          </w:tcPr>
          <w:p w14:paraId="37F48E2A" w14:textId="07B2AA58" w:rsidR="008B48F2" w:rsidRPr="00D229D4" w:rsidRDefault="008B48F2" w:rsidP="008B48F2">
            <w:pPr>
              <w:pStyle w:val="a4"/>
              <w:numPr>
                <w:ilvl w:val="0"/>
                <w:numId w:val="3"/>
              </w:numPr>
              <w:spacing w:after="80"/>
              <w:rPr>
                <w:rFonts w:ascii="Times New Roman" w:hAnsi="Times New Roman" w:cs="Times New Roman"/>
                <w:b/>
                <w:sz w:val="20"/>
                <w:szCs w:val="20"/>
              </w:rPr>
            </w:pPr>
          </w:p>
        </w:tc>
        <w:tc>
          <w:tcPr>
            <w:tcW w:w="2294" w:type="dxa"/>
          </w:tcPr>
          <w:p w14:paraId="3BFEC044" w14:textId="77777777" w:rsidR="008B48F2" w:rsidRDefault="008B48F2" w:rsidP="008B48F2">
            <w:pPr>
              <w:spacing w:after="80"/>
              <w:rPr>
                <w:rFonts w:ascii="Times New Roman" w:hAnsi="Times New Roman" w:cs="Times New Roman"/>
                <w:sz w:val="20"/>
                <w:szCs w:val="20"/>
              </w:rPr>
            </w:pPr>
          </w:p>
        </w:tc>
        <w:tc>
          <w:tcPr>
            <w:tcW w:w="3935" w:type="dxa"/>
          </w:tcPr>
          <w:p w14:paraId="3722D6D5" w14:textId="77777777" w:rsidR="008B48F2" w:rsidRPr="008F1AD8" w:rsidRDefault="008B48F2" w:rsidP="008B48F2">
            <w:pPr>
              <w:autoSpaceDE w:val="0"/>
              <w:autoSpaceDN w:val="0"/>
              <w:adjustRightInd w:val="0"/>
              <w:rPr>
                <w:rFonts w:ascii="Times New Roman" w:hAnsi="Times New Roman" w:cs="Times New Roman"/>
                <w:sz w:val="20"/>
                <w:szCs w:val="20"/>
              </w:rPr>
            </w:pPr>
          </w:p>
        </w:tc>
        <w:tc>
          <w:tcPr>
            <w:tcW w:w="3908" w:type="dxa"/>
          </w:tcPr>
          <w:p w14:paraId="497F0914" w14:textId="18C2C98E" w:rsidR="008B48F2" w:rsidRPr="00ED5798" w:rsidRDefault="008B48F2" w:rsidP="008B48F2">
            <w:pPr>
              <w:autoSpaceDE w:val="0"/>
              <w:autoSpaceDN w:val="0"/>
              <w:adjustRightInd w:val="0"/>
              <w:rPr>
                <w:rFonts w:ascii="Times New Roman" w:hAnsi="Times New Roman" w:cs="Times New Roman"/>
                <w:sz w:val="20"/>
                <w:szCs w:val="20"/>
              </w:rPr>
            </w:pPr>
            <w:r w:rsidRPr="00ED5798">
              <w:rPr>
                <w:rFonts w:ascii="Times New Roman" w:hAnsi="Times New Roman" w:cs="Times New Roman"/>
                <w:sz w:val="20"/>
                <w:szCs w:val="20"/>
              </w:rPr>
              <w:t>Дополнить ч. 6 ст. 45 федерального закона от 07.07.2003 № 126-ФЗ «О связи» абзацем третьим в следующей редакции:</w:t>
            </w:r>
          </w:p>
          <w:p w14:paraId="298C2992" w14:textId="77777777" w:rsidR="008B48F2" w:rsidRPr="00ED5798" w:rsidRDefault="008B48F2" w:rsidP="008B48F2">
            <w:pPr>
              <w:autoSpaceDE w:val="0"/>
              <w:autoSpaceDN w:val="0"/>
              <w:adjustRightInd w:val="0"/>
              <w:rPr>
                <w:rFonts w:ascii="Times New Roman" w:hAnsi="Times New Roman" w:cs="Times New Roman"/>
                <w:sz w:val="20"/>
                <w:szCs w:val="20"/>
              </w:rPr>
            </w:pPr>
            <w:r w:rsidRPr="00ED5798">
              <w:rPr>
                <w:rFonts w:ascii="Times New Roman" w:hAnsi="Times New Roman" w:cs="Times New Roman"/>
                <w:sz w:val="20"/>
                <w:szCs w:val="20"/>
              </w:rPr>
              <w:t>«</w:t>
            </w:r>
            <w:r w:rsidRPr="00ED5798">
              <w:rPr>
                <w:rFonts w:ascii="Times New Roman" w:hAnsi="Times New Roman" w:cs="Times New Roman"/>
                <w:b/>
                <w:sz w:val="20"/>
                <w:szCs w:val="20"/>
              </w:rPr>
              <w:t>Оператор подвижной радиотелефонной связи обязан в порядке, установленном договором, уведомить заказчика рассылки, о факте отказа абонента от получения рассылки, содержащей рекламу, с указанием абонентского номера или уникального кода идентификации, которые содержатся в таких сообщениях</w:t>
            </w:r>
            <w:r w:rsidRPr="00ED5798">
              <w:rPr>
                <w:rFonts w:ascii="Times New Roman" w:hAnsi="Times New Roman" w:cs="Times New Roman"/>
                <w:sz w:val="20"/>
                <w:szCs w:val="20"/>
              </w:rPr>
              <w:t>».</w:t>
            </w:r>
          </w:p>
        </w:tc>
        <w:tc>
          <w:tcPr>
            <w:tcW w:w="3887" w:type="dxa"/>
          </w:tcPr>
          <w:p w14:paraId="01238FB3" w14:textId="77777777" w:rsidR="008B48F2" w:rsidRPr="008F1AD8" w:rsidRDefault="008B48F2" w:rsidP="008B48F2">
            <w:pPr>
              <w:rPr>
                <w:rFonts w:ascii="Times New Roman" w:hAnsi="Times New Roman" w:cs="Times New Roman"/>
                <w:sz w:val="20"/>
                <w:szCs w:val="20"/>
              </w:rPr>
            </w:pPr>
            <w:r w:rsidRPr="008F1AD8">
              <w:rPr>
                <w:rFonts w:ascii="Times New Roman" w:hAnsi="Times New Roman" w:cs="Times New Roman"/>
                <w:sz w:val="20"/>
                <w:szCs w:val="20"/>
              </w:rPr>
              <w:t>Для целей закрепления обязанности операторов связи информировать заказчика рассылки о факте отказа абонента от ее получения.</w:t>
            </w:r>
          </w:p>
        </w:tc>
      </w:tr>
      <w:tr w:rsidR="008B48F2" w:rsidRPr="00060F6C" w14:paraId="29D11D15" w14:textId="77777777" w:rsidTr="00D229D4">
        <w:tc>
          <w:tcPr>
            <w:tcW w:w="1129" w:type="dxa"/>
          </w:tcPr>
          <w:p w14:paraId="2A4BD927" w14:textId="6C3D9C4D" w:rsidR="008B48F2" w:rsidRPr="00D229D4" w:rsidRDefault="008B48F2" w:rsidP="008B48F2">
            <w:pPr>
              <w:pStyle w:val="a4"/>
              <w:numPr>
                <w:ilvl w:val="0"/>
                <w:numId w:val="3"/>
              </w:numPr>
              <w:spacing w:after="80"/>
              <w:rPr>
                <w:rFonts w:ascii="Times New Roman" w:hAnsi="Times New Roman" w:cs="Times New Roman"/>
                <w:b/>
                <w:sz w:val="20"/>
                <w:szCs w:val="20"/>
              </w:rPr>
            </w:pPr>
          </w:p>
        </w:tc>
        <w:tc>
          <w:tcPr>
            <w:tcW w:w="2294" w:type="dxa"/>
          </w:tcPr>
          <w:p w14:paraId="3AD682A9" w14:textId="77777777" w:rsidR="008B48F2" w:rsidRDefault="008B48F2" w:rsidP="008B48F2">
            <w:pPr>
              <w:rPr>
                <w:rFonts w:ascii="Times New Roman" w:hAnsi="Times New Roman" w:cs="Times New Roman"/>
                <w:sz w:val="20"/>
                <w:szCs w:val="20"/>
              </w:rPr>
            </w:pPr>
            <w:r>
              <w:rPr>
                <w:rFonts w:ascii="Times New Roman" w:hAnsi="Times New Roman" w:cs="Times New Roman"/>
                <w:sz w:val="20"/>
                <w:szCs w:val="20"/>
              </w:rPr>
              <w:t>п. 2 ст. 11 законопроекта</w:t>
            </w:r>
          </w:p>
          <w:p w14:paraId="327B09C9" w14:textId="51C57F8B" w:rsidR="008B48F2" w:rsidRPr="008F1AD8" w:rsidRDefault="008B48F2" w:rsidP="008B48F2">
            <w:pPr>
              <w:rPr>
                <w:rFonts w:ascii="Times New Roman" w:hAnsi="Times New Roman" w:cs="Times New Roman"/>
                <w:sz w:val="20"/>
                <w:szCs w:val="20"/>
              </w:rPr>
            </w:pPr>
          </w:p>
        </w:tc>
        <w:tc>
          <w:tcPr>
            <w:tcW w:w="3935" w:type="dxa"/>
          </w:tcPr>
          <w:p w14:paraId="353342E1" w14:textId="77777777" w:rsidR="008B48F2" w:rsidRPr="008F1AD8" w:rsidRDefault="008B48F2" w:rsidP="008B48F2">
            <w:pPr>
              <w:autoSpaceDE w:val="0"/>
              <w:autoSpaceDN w:val="0"/>
              <w:adjustRightInd w:val="0"/>
              <w:rPr>
                <w:rFonts w:ascii="Times New Roman" w:hAnsi="Times New Roman" w:cs="Times New Roman"/>
                <w:sz w:val="20"/>
                <w:szCs w:val="20"/>
              </w:rPr>
            </w:pPr>
            <w:r w:rsidRPr="008F1AD8">
              <w:rPr>
                <w:rFonts w:ascii="Times New Roman" w:hAnsi="Times New Roman" w:cs="Times New Roman"/>
                <w:sz w:val="20"/>
                <w:szCs w:val="20"/>
              </w:rPr>
              <w:t>Осуществление массовых телефонных вызовов в целях распростр</w:t>
            </w:r>
            <w:r>
              <w:rPr>
                <w:rFonts w:ascii="Times New Roman" w:hAnsi="Times New Roman" w:cs="Times New Roman"/>
                <w:sz w:val="20"/>
                <w:szCs w:val="20"/>
              </w:rPr>
              <w:t>анения рекламы не допускается.</w:t>
            </w:r>
          </w:p>
        </w:tc>
        <w:tc>
          <w:tcPr>
            <w:tcW w:w="3908" w:type="dxa"/>
          </w:tcPr>
          <w:p w14:paraId="3F4D4148" w14:textId="278447CA" w:rsidR="008B48F2" w:rsidRPr="008F1AD8" w:rsidRDefault="008B48F2" w:rsidP="008B48F2">
            <w:pPr>
              <w:autoSpaceDE w:val="0"/>
              <w:autoSpaceDN w:val="0"/>
              <w:adjustRightInd w:val="0"/>
              <w:rPr>
                <w:rFonts w:ascii="Times New Roman" w:hAnsi="Times New Roman" w:cs="Times New Roman"/>
                <w:sz w:val="20"/>
                <w:szCs w:val="20"/>
              </w:rPr>
            </w:pPr>
            <w:r w:rsidRPr="008F1AD8">
              <w:rPr>
                <w:rFonts w:ascii="Times New Roman" w:hAnsi="Times New Roman" w:cs="Times New Roman"/>
                <w:sz w:val="20"/>
                <w:szCs w:val="20"/>
              </w:rPr>
              <w:t>Исключить проектируемую норму или изложить ее в следующей редакции:</w:t>
            </w:r>
          </w:p>
          <w:p w14:paraId="11CE4E7C" w14:textId="09373F4E" w:rsidR="003B1708" w:rsidRPr="003B1708" w:rsidRDefault="008B48F2" w:rsidP="008B48F2">
            <w:pPr>
              <w:autoSpaceDE w:val="0"/>
              <w:autoSpaceDN w:val="0"/>
              <w:adjustRightInd w:val="0"/>
              <w:rPr>
                <w:rFonts w:ascii="Times New Roman" w:hAnsi="Times New Roman" w:cs="Times New Roman"/>
                <w:b/>
                <w:sz w:val="20"/>
                <w:szCs w:val="20"/>
              </w:rPr>
            </w:pPr>
            <w:r w:rsidRPr="008F1AD8">
              <w:rPr>
                <w:rFonts w:ascii="Times New Roman" w:hAnsi="Times New Roman" w:cs="Times New Roman"/>
                <w:sz w:val="20"/>
                <w:szCs w:val="20"/>
              </w:rPr>
              <w:t>«Осуществление массовых телефонных вызовов в целях</w:t>
            </w:r>
            <w:r>
              <w:rPr>
                <w:rFonts w:ascii="Times New Roman" w:hAnsi="Times New Roman" w:cs="Times New Roman"/>
                <w:sz w:val="20"/>
                <w:szCs w:val="20"/>
              </w:rPr>
              <w:t xml:space="preserve"> </w:t>
            </w:r>
            <w:r w:rsidRPr="008F1AD8">
              <w:rPr>
                <w:rFonts w:ascii="Times New Roman" w:hAnsi="Times New Roman" w:cs="Times New Roman"/>
                <w:sz w:val="20"/>
                <w:szCs w:val="20"/>
              </w:rPr>
              <w:t xml:space="preserve">распространения рекламы </w:t>
            </w:r>
            <w:r w:rsidRPr="003B1708">
              <w:rPr>
                <w:rFonts w:ascii="Times New Roman" w:hAnsi="Times New Roman" w:cs="Times New Roman"/>
                <w:bCs/>
                <w:sz w:val="20"/>
                <w:szCs w:val="20"/>
              </w:rPr>
              <w:t>не</w:t>
            </w:r>
            <w:r w:rsidRPr="008F1AD8">
              <w:rPr>
                <w:rFonts w:ascii="Times New Roman" w:hAnsi="Times New Roman" w:cs="Times New Roman"/>
                <w:sz w:val="20"/>
                <w:szCs w:val="20"/>
              </w:rPr>
              <w:t xml:space="preserve"> допускается</w:t>
            </w:r>
            <w:r w:rsidR="003B1708">
              <w:rPr>
                <w:rFonts w:ascii="Times New Roman" w:hAnsi="Times New Roman" w:cs="Times New Roman"/>
                <w:sz w:val="20"/>
                <w:szCs w:val="20"/>
              </w:rPr>
              <w:t xml:space="preserve"> </w:t>
            </w:r>
            <w:r w:rsidR="003B1708" w:rsidRPr="00145B03">
              <w:rPr>
                <w:rFonts w:ascii="Times New Roman" w:hAnsi="Times New Roman" w:cs="Times New Roman"/>
                <w:b/>
                <w:sz w:val="20"/>
                <w:szCs w:val="20"/>
              </w:rPr>
              <w:t>без согласия абонентов, которым адресованы массовые вызовы</w:t>
            </w:r>
            <w:r w:rsidR="003B1708">
              <w:rPr>
                <w:rFonts w:ascii="Times New Roman" w:hAnsi="Times New Roman" w:cs="Times New Roman"/>
                <w:b/>
                <w:sz w:val="20"/>
                <w:szCs w:val="20"/>
              </w:rPr>
              <w:t>».</w:t>
            </w:r>
          </w:p>
        </w:tc>
        <w:tc>
          <w:tcPr>
            <w:tcW w:w="3887" w:type="dxa"/>
          </w:tcPr>
          <w:p w14:paraId="32A5B108" w14:textId="0B232C18" w:rsidR="008B48F2" w:rsidRPr="008F1AD8" w:rsidRDefault="008B48F2" w:rsidP="008B48F2">
            <w:pPr>
              <w:rPr>
                <w:rFonts w:ascii="Times New Roman" w:hAnsi="Times New Roman" w:cs="Times New Roman"/>
                <w:sz w:val="20"/>
                <w:szCs w:val="20"/>
              </w:rPr>
            </w:pPr>
            <w:r w:rsidRPr="008F1AD8">
              <w:rPr>
                <w:rFonts w:ascii="Times New Roman" w:hAnsi="Times New Roman" w:cs="Times New Roman"/>
                <w:sz w:val="20"/>
                <w:szCs w:val="20"/>
              </w:rPr>
              <w:t>Зап</w:t>
            </w:r>
            <w:r>
              <w:rPr>
                <w:rFonts w:ascii="Times New Roman" w:hAnsi="Times New Roman" w:cs="Times New Roman"/>
                <w:sz w:val="20"/>
                <w:szCs w:val="20"/>
              </w:rPr>
              <w:t>рет</w:t>
            </w:r>
            <w:r w:rsidRPr="008F1AD8">
              <w:rPr>
                <w:rFonts w:ascii="Times New Roman" w:hAnsi="Times New Roman" w:cs="Times New Roman"/>
                <w:sz w:val="20"/>
                <w:szCs w:val="20"/>
              </w:rPr>
              <w:t xml:space="preserve"> на использование массовых вызовов для целей рекламы представляется избыточным, с учетом того, что согласно ч.</w:t>
            </w:r>
            <w:r>
              <w:rPr>
                <w:rFonts w:ascii="Times New Roman" w:hAnsi="Times New Roman" w:cs="Times New Roman"/>
                <w:sz w:val="20"/>
                <w:szCs w:val="20"/>
              </w:rPr>
              <w:t> </w:t>
            </w:r>
            <w:r w:rsidRPr="008F1AD8">
              <w:rPr>
                <w:rFonts w:ascii="Times New Roman" w:hAnsi="Times New Roman" w:cs="Times New Roman"/>
                <w:sz w:val="20"/>
                <w:szCs w:val="20"/>
              </w:rPr>
              <w:t>1 ст.</w:t>
            </w:r>
            <w:r>
              <w:rPr>
                <w:rFonts w:ascii="Times New Roman" w:hAnsi="Times New Roman" w:cs="Times New Roman"/>
                <w:sz w:val="20"/>
                <w:szCs w:val="20"/>
              </w:rPr>
              <w:t> </w:t>
            </w:r>
            <w:r w:rsidRPr="008F1AD8">
              <w:rPr>
                <w:rFonts w:ascii="Times New Roman" w:hAnsi="Times New Roman" w:cs="Times New Roman"/>
                <w:sz w:val="20"/>
                <w:szCs w:val="20"/>
              </w:rPr>
              <w:t xml:space="preserve">18 </w:t>
            </w:r>
            <w:r>
              <w:rPr>
                <w:rFonts w:ascii="Times New Roman" w:hAnsi="Times New Roman" w:cs="Times New Roman"/>
                <w:sz w:val="20"/>
                <w:szCs w:val="20"/>
              </w:rPr>
              <w:t>З</w:t>
            </w:r>
            <w:r w:rsidRPr="008F1AD8">
              <w:rPr>
                <w:rFonts w:ascii="Times New Roman" w:hAnsi="Times New Roman" w:cs="Times New Roman"/>
                <w:sz w:val="20"/>
                <w:szCs w:val="20"/>
              </w:rPr>
              <w:t xml:space="preserve">акона </w:t>
            </w:r>
            <w:r>
              <w:rPr>
                <w:rFonts w:ascii="Times New Roman" w:hAnsi="Times New Roman" w:cs="Times New Roman"/>
                <w:sz w:val="20"/>
                <w:szCs w:val="20"/>
              </w:rPr>
              <w:t>о</w:t>
            </w:r>
            <w:r w:rsidRPr="008F1AD8">
              <w:rPr>
                <w:rFonts w:ascii="Times New Roman" w:hAnsi="Times New Roman" w:cs="Times New Roman"/>
                <w:sz w:val="20"/>
                <w:szCs w:val="20"/>
              </w:rPr>
              <w:t xml:space="preserve"> рекламе</w:t>
            </w:r>
            <w:r>
              <w:rPr>
                <w:rFonts w:ascii="Times New Roman" w:hAnsi="Times New Roman" w:cs="Times New Roman"/>
                <w:sz w:val="20"/>
                <w:szCs w:val="20"/>
              </w:rPr>
              <w:t>,</w:t>
            </w:r>
            <w:r w:rsidRPr="008F1AD8">
              <w:rPr>
                <w:rFonts w:ascii="Times New Roman" w:hAnsi="Times New Roman" w:cs="Times New Roman"/>
                <w:sz w:val="20"/>
                <w:szCs w:val="20"/>
              </w:rPr>
              <w:t xml:space="preserve"> распространение рекламы по сетям электросвязи допускается только при условии </w:t>
            </w:r>
            <w:r w:rsidRPr="008F1AD8">
              <w:rPr>
                <w:rFonts w:ascii="Times New Roman" w:hAnsi="Times New Roman" w:cs="Times New Roman"/>
                <w:color w:val="000000" w:themeColor="text1"/>
                <w:sz w:val="20"/>
                <w:szCs w:val="20"/>
              </w:rPr>
              <w:t xml:space="preserve">предварительного </w:t>
            </w:r>
            <w:hyperlink r:id="rId8" w:history="1">
              <w:r w:rsidRPr="008F1AD8">
                <w:rPr>
                  <w:rFonts w:ascii="Times New Roman" w:hAnsi="Times New Roman" w:cs="Times New Roman"/>
                  <w:color w:val="000000" w:themeColor="text1"/>
                  <w:sz w:val="20"/>
                  <w:szCs w:val="20"/>
                </w:rPr>
                <w:t>согласия</w:t>
              </w:r>
            </w:hyperlink>
            <w:r w:rsidRPr="008F1AD8">
              <w:rPr>
                <w:rFonts w:ascii="Times New Roman" w:hAnsi="Times New Roman" w:cs="Times New Roman"/>
                <w:color w:val="000000" w:themeColor="text1"/>
                <w:sz w:val="20"/>
                <w:szCs w:val="20"/>
              </w:rPr>
              <w:t xml:space="preserve"> абонента</w:t>
            </w:r>
            <w:r w:rsidRPr="008F1AD8">
              <w:rPr>
                <w:rFonts w:ascii="Times New Roman" w:hAnsi="Times New Roman" w:cs="Times New Roman"/>
                <w:sz w:val="20"/>
                <w:szCs w:val="20"/>
              </w:rPr>
              <w:t xml:space="preserve"> на получение рекламы, а в апреле 2024 года вступили в силу нормы КоАП РФ, предусматривающие ответственность, в том числе за спам-звонки (ч.</w:t>
            </w:r>
            <w:r>
              <w:rPr>
                <w:rFonts w:ascii="Times New Roman" w:hAnsi="Times New Roman" w:cs="Times New Roman"/>
                <w:sz w:val="20"/>
                <w:szCs w:val="20"/>
              </w:rPr>
              <w:t> </w:t>
            </w:r>
            <w:r w:rsidRPr="008F1AD8">
              <w:rPr>
                <w:rFonts w:ascii="Times New Roman" w:hAnsi="Times New Roman" w:cs="Times New Roman"/>
                <w:sz w:val="20"/>
                <w:szCs w:val="20"/>
              </w:rPr>
              <w:t>4.1. ст.</w:t>
            </w:r>
            <w:r>
              <w:rPr>
                <w:rFonts w:ascii="Times New Roman" w:hAnsi="Times New Roman" w:cs="Times New Roman"/>
                <w:sz w:val="20"/>
                <w:szCs w:val="20"/>
              </w:rPr>
              <w:t> </w:t>
            </w:r>
            <w:r w:rsidRPr="008F1AD8">
              <w:rPr>
                <w:rFonts w:ascii="Times New Roman" w:hAnsi="Times New Roman" w:cs="Times New Roman"/>
                <w:sz w:val="20"/>
                <w:szCs w:val="20"/>
              </w:rPr>
              <w:t>14.3 КоАП</w:t>
            </w:r>
            <w:r>
              <w:rPr>
                <w:rFonts w:ascii="Times New Roman" w:hAnsi="Times New Roman" w:cs="Times New Roman"/>
                <w:sz w:val="20"/>
                <w:szCs w:val="20"/>
              </w:rPr>
              <w:t> </w:t>
            </w:r>
            <w:r w:rsidRPr="008F1AD8">
              <w:rPr>
                <w:rFonts w:ascii="Times New Roman" w:hAnsi="Times New Roman" w:cs="Times New Roman"/>
                <w:sz w:val="20"/>
                <w:szCs w:val="20"/>
              </w:rPr>
              <w:t>РФ предусматривает ответственность для юридических лиц до 1 млн руб</w:t>
            </w:r>
            <w:r>
              <w:rPr>
                <w:rFonts w:ascii="Times New Roman" w:hAnsi="Times New Roman" w:cs="Times New Roman"/>
                <w:sz w:val="20"/>
                <w:szCs w:val="20"/>
              </w:rPr>
              <w:t>.</w:t>
            </w:r>
            <w:r w:rsidRPr="008F1AD8">
              <w:rPr>
                <w:rFonts w:ascii="Times New Roman" w:hAnsi="Times New Roman" w:cs="Times New Roman"/>
                <w:sz w:val="20"/>
                <w:szCs w:val="20"/>
              </w:rPr>
              <w:t>).</w:t>
            </w:r>
          </w:p>
          <w:p w14:paraId="19854C69" w14:textId="77777777" w:rsidR="008B48F2" w:rsidRPr="008F1AD8" w:rsidRDefault="008B48F2" w:rsidP="008B48F2">
            <w:pPr>
              <w:rPr>
                <w:rFonts w:ascii="Times New Roman" w:hAnsi="Times New Roman" w:cs="Times New Roman"/>
                <w:sz w:val="20"/>
                <w:szCs w:val="20"/>
              </w:rPr>
            </w:pPr>
            <w:r w:rsidRPr="008F1AD8">
              <w:rPr>
                <w:rFonts w:ascii="Times New Roman" w:hAnsi="Times New Roman" w:cs="Times New Roman"/>
                <w:sz w:val="20"/>
                <w:szCs w:val="20"/>
              </w:rPr>
              <w:t xml:space="preserve">В связи с этим предлагается либо исключить проектируемую норму, либо </w:t>
            </w:r>
            <w:r w:rsidRPr="008F1AD8">
              <w:rPr>
                <w:rFonts w:ascii="Times New Roman" w:hAnsi="Times New Roman" w:cs="Times New Roman"/>
                <w:sz w:val="20"/>
                <w:szCs w:val="20"/>
              </w:rPr>
              <w:lastRenderedPageBreak/>
              <w:t>привести ее в соответствие с общей логикой законодательства о рекламе в части возможности распространения рекламы по сетям электросвязи при условии предварительного согласия абонента/адресата.</w:t>
            </w:r>
          </w:p>
        </w:tc>
      </w:tr>
      <w:tr w:rsidR="008B48F2" w:rsidRPr="00DF66D3" w14:paraId="7C586642" w14:textId="77777777" w:rsidTr="00D229D4">
        <w:trPr>
          <w:trHeight w:val="280"/>
        </w:trPr>
        <w:tc>
          <w:tcPr>
            <w:tcW w:w="1129" w:type="dxa"/>
          </w:tcPr>
          <w:p w14:paraId="5655664D" w14:textId="12A227DE" w:rsidR="008B48F2" w:rsidRPr="00D229D4" w:rsidRDefault="008B48F2" w:rsidP="008B48F2">
            <w:pPr>
              <w:pStyle w:val="a4"/>
              <w:numPr>
                <w:ilvl w:val="0"/>
                <w:numId w:val="3"/>
              </w:numPr>
              <w:spacing w:after="80"/>
              <w:rPr>
                <w:rFonts w:ascii="Times New Roman" w:hAnsi="Times New Roman" w:cs="Times New Roman"/>
                <w:b/>
                <w:sz w:val="20"/>
                <w:szCs w:val="20"/>
              </w:rPr>
            </w:pPr>
          </w:p>
        </w:tc>
        <w:tc>
          <w:tcPr>
            <w:tcW w:w="2294" w:type="dxa"/>
          </w:tcPr>
          <w:p w14:paraId="2542703D" w14:textId="77777777" w:rsidR="008B48F2" w:rsidRPr="00DF66D3" w:rsidRDefault="008B48F2" w:rsidP="008B48F2">
            <w:pPr>
              <w:rPr>
                <w:rFonts w:ascii="Times New Roman" w:hAnsi="Times New Roman" w:cs="Times New Roman"/>
                <w:sz w:val="20"/>
                <w:szCs w:val="20"/>
              </w:rPr>
            </w:pPr>
            <w:r w:rsidRPr="00DF66D3">
              <w:rPr>
                <w:rFonts w:ascii="Times New Roman" w:hAnsi="Times New Roman" w:cs="Times New Roman"/>
                <w:sz w:val="20"/>
                <w:szCs w:val="20"/>
              </w:rPr>
              <w:t>пп. «б» п. 1 ст. 12 законопроекта</w:t>
            </w:r>
          </w:p>
          <w:p w14:paraId="00D8ACF4" w14:textId="77777777" w:rsidR="008B48F2" w:rsidRPr="00DF66D3" w:rsidRDefault="008B48F2" w:rsidP="008B48F2">
            <w:pPr>
              <w:rPr>
                <w:rFonts w:ascii="Times New Roman" w:hAnsi="Times New Roman" w:cs="Times New Roman"/>
                <w:sz w:val="20"/>
                <w:szCs w:val="20"/>
              </w:rPr>
            </w:pPr>
          </w:p>
          <w:p w14:paraId="42916068" w14:textId="77777777" w:rsidR="008B48F2" w:rsidRPr="00DF66D3" w:rsidRDefault="008B48F2" w:rsidP="00E6044C">
            <w:pPr>
              <w:rPr>
                <w:rFonts w:ascii="Times New Roman" w:hAnsi="Times New Roman" w:cs="Times New Roman"/>
                <w:sz w:val="20"/>
                <w:szCs w:val="20"/>
              </w:rPr>
            </w:pPr>
          </w:p>
        </w:tc>
        <w:tc>
          <w:tcPr>
            <w:tcW w:w="3935" w:type="dxa"/>
          </w:tcPr>
          <w:p w14:paraId="5E2C4A43" w14:textId="625D2340" w:rsidR="008B48F2" w:rsidRPr="00DF66D3" w:rsidRDefault="008B48F2" w:rsidP="008B48F2">
            <w:pPr>
              <w:rPr>
                <w:rFonts w:ascii="Times New Roman" w:hAnsi="Times New Roman" w:cs="Times New Roman"/>
                <w:sz w:val="20"/>
                <w:szCs w:val="20"/>
              </w:rPr>
            </w:pPr>
            <w:r w:rsidRPr="00DF66D3">
              <w:rPr>
                <w:rFonts w:ascii="Times New Roman" w:hAnsi="Times New Roman" w:cs="Times New Roman"/>
                <w:sz w:val="20"/>
                <w:szCs w:val="20"/>
              </w:rPr>
              <w:t xml:space="preserve">Кредитные организации, операторы связи, владельцы программ для электронных вычислительных машин и (или) сайтов в сети "Интернет", используемых для функционирования социальных сетей, лица, являющиеся владельцами агрегаторов информации о товарах (услугах) в Российской Федерации в соответствии с законодательством Российской Федерации о защите прав потребителей, в случае, если доступ к их информационным ресурсам в течение суток составляет более трехсот тысяч пользователей сети "Интернет", находящихся на территории Российской Федерации, при осуществлении авторизации пользователей обязаны обеспечить в отношении пользователей, находящихся на территории Российской Федерации, возможность прохождения ими дополнительной аутентификации посредством использования единой биометрической системы в соответствии со статьей 10 Федерального закона от 29 декабря 2022 года </w:t>
            </w:r>
            <w:r>
              <w:rPr>
                <w:rFonts w:ascii="Times New Roman" w:hAnsi="Times New Roman" w:cs="Times New Roman"/>
                <w:sz w:val="20"/>
                <w:szCs w:val="20"/>
              </w:rPr>
              <w:t>№</w:t>
            </w:r>
            <w:r w:rsidRPr="00DF66D3">
              <w:rPr>
                <w:rFonts w:ascii="Times New Roman" w:hAnsi="Times New Roman" w:cs="Times New Roman"/>
                <w:sz w:val="20"/>
                <w:szCs w:val="20"/>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Отказ пользователя от прохождения дополнительной </w:t>
            </w:r>
            <w:r w:rsidRPr="00DF66D3">
              <w:rPr>
                <w:rFonts w:ascii="Times New Roman" w:hAnsi="Times New Roman" w:cs="Times New Roman"/>
                <w:sz w:val="20"/>
                <w:szCs w:val="20"/>
              </w:rPr>
              <w:lastRenderedPageBreak/>
              <w:t>аутентификации посредством использования единой биометрической системы не может служить основанием для отказа ему в ознакомлении с предложением о заключении договора купли-продажи товара (выполнения работ, оказания услуг), предоставлении иной услуги (работы) или приеме на обслуживание, за исключением случаев, предусмотренных законодательством Российской Федерации.</w:t>
            </w:r>
          </w:p>
        </w:tc>
        <w:tc>
          <w:tcPr>
            <w:tcW w:w="3908" w:type="dxa"/>
          </w:tcPr>
          <w:p w14:paraId="6429D1A4" w14:textId="77777777" w:rsidR="008B48F2" w:rsidRPr="00DF66D3" w:rsidRDefault="008B48F2" w:rsidP="008B48F2">
            <w:pPr>
              <w:rPr>
                <w:rFonts w:ascii="Times New Roman" w:hAnsi="Times New Roman" w:cs="Times New Roman"/>
                <w:sz w:val="20"/>
                <w:szCs w:val="20"/>
              </w:rPr>
            </w:pPr>
          </w:p>
        </w:tc>
        <w:tc>
          <w:tcPr>
            <w:tcW w:w="3887" w:type="dxa"/>
          </w:tcPr>
          <w:p w14:paraId="335C7099" w14:textId="77777777" w:rsidR="008B48F2" w:rsidRPr="00DF66D3" w:rsidRDefault="008B48F2" w:rsidP="008B48F2">
            <w:pPr>
              <w:rPr>
                <w:rFonts w:ascii="Times New Roman" w:hAnsi="Times New Roman" w:cs="Times New Roman"/>
                <w:sz w:val="20"/>
                <w:szCs w:val="20"/>
              </w:rPr>
            </w:pPr>
            <w:r w:rsidRPr="00DF66D3">
              <w:rPr>
                <w:rFonts w:ascii="Times New Roman" w:hAnsi="Times New Roman" w:cs="Times New Roman"/>
                <w:sz w:val="20"/>
                <w:szCs w:val="20"/>
              </w:rPr>
              <w:t>Необходимо конкретизировать порядок расчета количества пользователей, осуществляющих доступ к информационным ресурсам указанных субъектов, поскольку предлагаемая редакции нормы оставляет неопределенность в порядке расчета посещаемости сайта для целей применения этой нормы (более 300 тыс. пользователей в течение каких-либо одних суток, в течение каждых суток в пределах определенного периода (каждые 15 календарных дней, каждый месяц и т.п.).</w:t>
            </w:r>
          </w:p>
        </w:tc>
      </w:tr>
      <w:tr w:rsidR="00FE7C1C" w:rsidRPr="00DF66D3" w14:paraId="3C1D08F7" w14:textId="77777777" w:rsidTr="00D229D4">
        <w:trPr>
          <w:trHeight w:val="280"/>
        </w:trPr>
        <w:tc>
          <w:tcPr>
            <w:tcW w:w="1129" w:type="dxa"/>
          </w:tcPr>
          <w:p w14:paraId="553F0754" w14:textId="77777777" w:rsidR="00FE7C1C" w:rsidRPr="00D229D4" w:rsidRDefault="00FE7C1C" w:rsidP="008B48F2">
            <w:pPr>
              <w:pStyle w:val="a4"/>
              <w:numPr>
                <w:ilvl w:val="0"/>
                <w:numId w:val="3"/>
              </w:numPr>
              <w:spacing w:after="80"/>
              <w:rPr>
                <w:rFonts w:ascii="Times New Roman" w:hAnsi="Times New Roman" w:cs="Times New Roman"/>
                <w:b/>
                <w:sz w:val="20"/>
                <w:szCs w:val="20"/>
              </w:rPr>
            </w:pPr>
          </w:p>
        </w:tc>
        <w:tc>
          <w:tcPr>
            <w:tcW w:w="2294" w:type="dxa"/>
          </w:tcPr>
          <w:p w14:paraId="6E08F8F4" w14:textId="50F8E990" w:rsidR="00FE7C1C" w:rsidRPr="00DF66D3" w:rsidRDefault="00FE7C1C" w:rsidP="008B48F2">
            <w:pPr>
              <w:rPr>
                <w:rFonts w:ascii="Times New Roman" w:hAnsi="Times New Roman" w:cs="Times New Roman"/>
                <w:sz w:val="20"/>
                <w:szCs w:val="20"/>
              </w:rPr>
            </w:pPr>
            <w:r>
              <w:rPr>
                <w:rFonts w:ascii="Times New Roman" w:hAnsi="Times New Roman" w:cs="Times New Roman"/>
                <w:sz w:val="20"/>
                <w:szCs w:val="20"/>
              </w:rPr>
              <w:t>п.</w:t>
            </w:r>
            <w:r w:rsidRPr="00FE7C1C">
              <w:rPr>
                <w:rFonts w:ascii="Times New Roman" w:hAnsi="Times New Roman" w:cs="Times New Roman"/>
                <w:sz w:val="20"/>
                <w:szCs w:val="20"/>
              </w:rPr>
              <w:t xml:space="preserve"> 2</w:t>
            </w:r>
            <w:r>
              <w:rPr>
                <w:rFonts w:ascii="Times New Roman" w:hAnsi="Times New Roman" w:cs="Times New Roman"/>
                <w:sz w:val="20"/>
                <w:szCs w:val="20"/>
              </w:rPr>
              <w:t xml:space="preserve"> ст. </w:t>
            </w:r>
            <w:r w:rsidRPr="00FE7C1C">
              <w:rPr>
                <w:rFonts w:ascii="Times New Roman" w:hAnsi="Times New Roman" w:cs="Times New Roman"/>
                <w:sz w:val="20"/>
                <w:szCs w:val="20"/>
              </w:rPr>
              <w:t>12</w:t>
            </w:r>
            <w:r>
              <w:rPr>
                <w:rFonts w:ascii="Times New Roman" w:hAnsi="Times New Roman" w:cs="Times New Roman"/>
                <w:sz w:val="20"/>
                <w:szCs w:val="20"/>
              </w:rPr>
              <w:t xml:space="preserve"> законопроекта</w:t>
            </w:r>
          </w:p>
        </w:tc>
        <w:tc>
          <w:tcPr>
            <w:tcW w:w="3935" w:type="dxa"/>
          </w:tcPr>
          <w:p w14:paraId="6943A7DE" w14:textId="77777777" w:rsidR="00FE7C1C" w:rsidRPr="00DF66D3" w:rsidRDefault="00FE7C1C" w:rsidP="008B48F2">
            <w:pPr>
              <w:rPr>
                <w:rFonts w:ascii="Times New Roman" w:hAnsi="Times New Roman" w:cs="Times New Roman"/>
                <w:sz w:val="20"/>
                <w:szCs w:val="20"/>
              </w:rPr>
            </w:pPr>
          </w:p>
        </w:tc>
        <w:tc>
          <w:tcPr>
            <w:tcW w:w="3908" w:type="dxa"/>
          </w:tcPr>
          <w:p w14:paraId="472E8342" w14:textId="6065E2CD" w:rsidR="003802FF" w:rsidRPr="003802FF" w:rsidRDefault="003802FF" w:rsidP="003802FF">
            <w:pPr>
              <w:rPr>
                <w:rFonts w:ascii="Times New Roman" w:hAnsi="Times New Roman" w:cs="Times New Roman"/>
                <w:sz w:val="20"/>
                <w:szCs w:val="20"/>
              </w:rPr>
            </w:pPr>
            <w:r w:rsidRPr="003802FF">
              <w:rPr>
                <w:rFonts w:ascii="Times New Roman" w:hAnsi="Times New Roman" w:cs="Times New Roman"/>
                <w:sz w:val="20"/>
                <w:szCs w:val="20"/>
              </w:rPr>
              <w:t xml:space="preserve">Пункт 2 </w:t>
            </w:r>
            <w:r>
              <w:rPr>
                <w:rFonts w:ascii="Times New Roman" w:hAnsi="Times New Roman" w:cs="Times New Roman"/>
                <w:sz w:val="20"/>
                <w:szCs w:val="20"/>
              </w:rPr>
              <w:t>с</w:t>
            </w:r>
            <w:r w:rsidRPr="003802FF">
              <w:rPr>
                <w:rFonts w:ascii="Times New Roman" w:hAnsi="Times New Roman" w:cs="Times New Roman"/>
                <w:sz w:val="20"/>
                <w:szCs w:val="20"/>
              </w:rPr>
              <w:t>татьи 12 дополнить новым подпунктом следующего содержания:</w:t>
            </w:r>
          </w:p>
          <w:p w14:paraId="5E6E60CD" w14:textId="77777777" w:rsidR="003802FF" w:rsidRPr="003802FF" w:rsidRDefault="003802FF" w:rsidP="003802FF">
            <w:pPr>
              <w:contextualSpacing/>
              <w:rPr>
                <w:rFonts w:ascii="Times New Roman" w:hAnsi="Times New Roman" w:cs="Times New Roman"/>
                <w:b/>
                <w:sz w:val="20"/>
                <w:szCs w:val="20"/>
              </w:rPr>
            </w:pPr>
            <w:r w:rsidRPr="003802FF">
              <w:rPr>
                <w:rFonts w:ascii="Times New Roman" w:hAnsi="Times New Roman" w:cs="Times New Roman"/>
                <w:b/>
                <w:sz w:val="20"/>
                <w:szCs w:val="20"/>
              </w:rPr>
              <w:t xml:space="preserve"> «__) часть 4.2. дополнить пунктами 7-8 в следующей редакции: </w:t>
            </w:r>
          </w:p>
          <w:p w14:paraId="4B8492E8" w14:textId="77777777" w:rsidR="003802FF" w:rsidRPr="003802FF" w:rsidRDefault="003802FF" w:rsidP="003802FF">
            <w:pPr>
              <w:contextualSpacing/>
              <w:rPr>
                <w:rFonts w:ascii="Times New Roman" w:hAnsi="Times New Roman" w:cs="Times New Roman"/>
                <w:b/>
                <w:sz w:val="20"/>
                <w:szCs w:val="20"/>
              </w:rPr>
            </w:pPr>
            <w:r w:rsidRPr="003802FF">
              <w:rPr>
                <w:rFonts w:ascii="Times New Roman" w:hAnsi="Times New Roman" w:cs="Times New Roman"/>
                <w:b/>
                <w:sz w:val="20"/>
                <w:szCs w:val="20"/>
              </w:rPr>
              <w:t>«7) не допускать совершение вызовов или соединений для целей передачи голосовой информации в адрес пользователя сервиса обмена мгновенными сообщениями в случае, если голосовой вызов совершается от неизвестного пользователю лица, за исключением случаев наличия отдельно выраженного согласия пользователя на прием указанных голосовых вызовов. Указанное согласие пользователя не может быть выражено в форме молчания (бездействия);</w:t>
            </w:r>
          </w:p>
          <w:p w14:paraId="638BD9F8" w14:textId="3804A07A" w:rsidR="00FE7C1C" w:rsidRPr="00DF66D3" w:rsidRDefault="003802FF" w:rsidP="003802FF">
            <w:pPr>
              <w:rPr>
                <w:rFonts w:ascii="Times New Roman" w:hAnsi="Times New Roman" w:cs="Times New Roman"/>
                <w:sz w:val="20"/>
                <w:szCs w:val="20"/>
              </w:rPr>
            </w:pPr>
            <w:r w:rsidRPr="003802FF">
              <w:rPr>
                <w:rFonts w:ascii="Times New Roman" w:hAnsi="Times New Roman" w:cs="Times New Roman"/>
                <w:b/>
                <w:sz w:val="20"/>
                <w:szCs w:val="20"/>
              </w:rPr>
              <w:t xml:space="preserve">8) осуществлять проверку наличия признаков совершения в отношении пользователя противоправных действий,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при выявлении указанных признаков ограничивать возможность </w:t>
            </w:r>
            <w:r w:rsidRPr="003802FF">
              <w:rPr>
                <w:rFonts w:ascii="Times New Roman" w:hAnsi="Times New Roman" w:cs="Times New Roman"/>
                <w:b/>
                <w:sz w:val="20"/>
                <w:szCs w:val="20"/>
              </w:rPr>
              <w:lastRenderedPageBreak/>
              <w:t>использования сервиса обмена мгновенными сообщениями.»;».</w:t>
            </w:r>
          </w:p>
        </w:tc>
        <w:tc>
          <w:tcPr>
            <w:tcW w:w="3887" w:type="dxa"/>
          </w:tcPr>
          <w:p w14:paraId="23C8F868" w14:textId="77777777" w:rsidR="003802FF" w:rsidRPr="003802FF" w:rsidRDefault="003802FF" w:rsidP="003802FF">
            <w:pPr>
              <w:rPr>
                <w:rFonts w:ascii="Times New Roman" w:hAnsi="Times New Roman" w:cs="Times New Roman"/>
                <w:sz w:val="20"/>
                <w:szCs w:val="20"/>
              </w:rPr>
            </w:pPr>
            <w:r w:rsidRPr="003802FF">
              <w:rPr>
                <w:rFonts w:ascii="Times New Roman" w:hAnsi="Times New Roman" w:cs="Times New Roman"/>
                <w:sz w:val="20"/>
                <w:szCs w:val="20"/>
              </w:rPr>
              <w:lastRenderedPageBreak/>
              <w:t>Представляется, что запрет использования сотрудниками кредитных организаций принадлежащих иностранным юридическим лицам и (или) иностранным гражданам сервисов обмена мгновенными сообщениями (так называемые - иностранные мессенджеры) не будет способствовать достижению целей законопроекта, в том числе не будет препятствовать звонкам мошенников, осуществляемых через указанные сервисы.</w:t>
            </w:r>
          </w:p>
          <w:p w14:paraId="6FEE7749" w14:textId="77777777" w:rsidR="003802FF" w:rsidRPr="003802FF" w:rsidRDefault="003802FF" w:rsidP="003802FF">
            <w:pPr>
              <w:rPr>
                <w:rFonts w:ascii="Times New Roman" w:hAnsi="Times New Roman" w:cs="Times New Roman"/>
                <w:sz w:val="20"/>
                <w:szCs w:val="20"/>
              </w:rPr>
            </w:pPr>
            <w:r w:rsidRPr="003802FF">
              <w:rPr>
                <w:rFonts w:ascii="Times New Roman" w:hAnsi="Times New Roman" w:cs="Times New Roman"/>
                <w:sz w:val="20"/>
                <w:szCs w:val="20"/>
              </w:rPr>
              <w:t xml:space="preserve">Представляется более действенным механизмом – установление отдельных норм, препятствующих использованию в целом сервисов обмена мгновенными сообщениями, независимо от принадлежности их владельцев к иностранным юридическим лицам и (или) иностранным гражданам, для осуществления мошеннических действий. </w:t>
            </w:r>
          </w:p>
          <w:p w14:paraId="4F3BF434" w14:textId="77777777" w:rsidR="00FE7C1C" w:rsidRDefault="003802FF" w:rsidP="003802FF">
            <w:pPr>
              <w:rPr>
                <w:rFonts w:ascii="Times New Roman" w:hAnsi="Times New Roman" w:cs="Times New Roman"/>
                <w:sz w:val="20"/>
                <w:szCs w:val="20"/>
              </w:rPr>
            </w:pPr>
            <w:r w:rsidRPr="003802FF">
              <w:rPr>
                <w:rFonts w:ascii="Times New Roman" w:hAnsi="Times New Roman" w:cs="Times New Roman"/>
                <w:sz w:val="20"/>
                <w:szCs w:val="20"/>
              </w:rPr>
              <w:t>В частности, одним из таких механизмов может являться запрет для сервисов обмена мгновенными сообщениями пропускать голосовые вызовы с неизвестных пользователю номеров за исключением случаев предоставления отдельного согласия.</w:t>
            </w:r>
          </w:p>
          <w:p w14:paraId="0735F5A2" w14:textId="0DD8BF9F" w:rsidR="00E3190C" w:rsidRPr="00DF66D3" w:rsidRDefault="00E3190C" w:rsidP="003802FF">
            <w:pPr>
              <w:rPr>
                <w:rFonts w:ascii="Times New Roman" w:hAnsi="Times New Roman" w:cs="Times New Roman"/>
                <w:sz w:val="20"/>
                <w:szCs w:val="20"/>
              </w:rPr>
            </w:pPr>
          </w:p>
        </w:tc>
      </w:tr>
      <w:tr w:rsidR="008B48F2" w:rsidRPr="00DF66D3" w14:paraId="55AC6B5C" w14:textId="77777777" w:rsidTr="00D229D4">
        <w:trPr>
          <w:trHeight w:val="280"/>
        </w:trPr>
        <w:tc>
          <w:tcPr>
            <w:tcW w:w="1129" w:type="dxa"/>
          </w:tcPr>
          <w:p w14:paraId="0B7E2BB8" w14:textId="71E026B8" w:rsidR="008B48F2" w:rsidRPr="00D229D4" w:rsidRDefault="008B48F2" w:rsidP="008B48F2">
            <w:pPr>
              <w:pStyle w:val="a4"/>
              <w:numPr>
                <w:ilvl w:val="0"/>
                <w:numId w:val="3"/>
              </w:numPr>
              <w:spacing w:after="80"/>
              <w:rPr>
                <w:rFonts w:ascii="Times New Roman" w:hAnsi="Times New Roman" w:cs="Times New Roman"/>
                <w:b/>
                <w:sz w:val="20"/>
                <w:szCs w:val="20"/>
              </w:rPr>
            </w:pPr>
          </w:p>
        </w:tc>
        <w:tc>
          <w:tcPr>
            <w:tcW w:w="2294" w:type="dxa"/>
          </w:tcPr>
          <w:p w14:paraId="3ECFE172" w14:textId="77777777" w:rsidR="008B48F2" w:rsidRPr="008F1AD8" w:rsidRDefault="008B48F2" w:rsidP="008B48F2">
            <w:pPr>
              <w:rPr>
                <w:rFonts w:ascii="Times New Roman" w:hAnsi="Times New Roman" w:cs="Times New Roman"/>
                <w:sz w:val="20"/>
                <w:szCs w:val="20"/>
              </w:rPr>
            </w:pPr>
            <w:r w:rsidRPr="008F1AD8">
              <w:rPr>
                <w:rFonts w:ascii="Times New Roman" w:hAnsi="Times New Roman" w:cs="Times New Roman"/>
                <w:sz w:val="20"/>
                <w:szCs w:val="20"/>
              </w:rPr>
              <w:t>п. 3 ст. 18 законопроекта</w:t>
            </w:r>
          </w:p>
          <w:p w14:paraId="025FF2D0" w14:textId="4A1446A2" w:rsidR="008B48F2" w:rsidRPr="00DF66D3" w:rsidRDefault="008B48F2" w:rsidP="008B48F2">
            <w:pPr>
              <w:rPr>
                <w:rFonts w:ascii="Times New Roman" w:hAnsi="Times New Roman" w:cs="Times New Roman"/>
                <w:sz w:val="20"/>
                <w:szCs w:val="20"/>
              </w:rPr>
            </w:pPr>
          </w:p>
        </w:tc>
        <w:tc>
          <w:tcPr>
            <w:tcW w:w="3935" w:type="dxa"/>
          </w:tcPr>
          <w:p w14:paraId="35F2B52F" w14:textId="593C2AF5" w:rsidR="008B48F2" w:rsidRPr="00DF66D3" w:rsidRDefault="008B48F2" w:rsidP="008B48F2">
            <w:pPr>
              <w:rPr>
                <w:rFonts w:ascii="Times New Roman" w:hAnsi="Times New Roman" w:cs="Times New Roman"/>
                <w:sz w:val="20"/>
                <w:szCs w:val="20"/>
              </w:rPr>
            </w:pPr>
            <w:r w:rsidRPr="008F1AD8">
              <w:rPr>
                <w:rFonts w:ascii="Times New Roman" w:hAnsi="Times New Roman" w:cs="Times New Roman"/>
                <w:sz w:val="20"/>
                <w:szCs w:val="20"/>
              </w:rPr>
              <w:t>Абзац четвертый пункта 1 статьи 5, статья 7, абзац четвертый пункта 2 статьи 8, подпункт «а», подпункт «в» (в части регулирования услуг связи с использованием виртуальных телефонных станций) пункта 3, пункт 6, подпункт «а», подпункты «б» и «</w:t>
            </w:r>
            <w:r>
              <w:rPr>
                <w:rFonts w:ascii="Times New Roman" w:hAnsi="Times New Roman" w:cs="Times New Roman"/>
                <w:sz w:val="20"/>
                <w:szCs w:val="20"/>
              </w:rPr>
              <w:t>д</w:t>
            </w:r>
            <w:r w:rsidRPr="008F1AD8">
              <w:rPr>
                <w:rFonts w:ascii="Times New Roman" w:hAnsi="Times New Roman" w:cs="Times New Roman"/>
                <w:sz w:val="20"/>
                <w:szCs w:val="20"/>
              </w:rPr>
              <w:t>» (в части регулирования услуг связи с использованием виртуальных телефонных станций), подпункт «г» пункта 8, подпункт «в» пункта 9 статьи 9, пункт 2 статьи 10, подпункт «б» и «г» пункта 1, пункты 2-4, подпункт «б» пункта 6 статьи 12, статья 13, часть 2 статьи 17 настоящего Федерального закона вступают в силу с 1 марта 2026 года.</w:t>
            </w:r>
          </w:p>
        </w:tc>
        <w:tc>
          <w:tcPr>
            <w:tcW w:w="3908" w:type="dxa"/>
          </w:tcPr>
          <w:p w14:paraId="3B1D9894" w14:textId="1758C047" w:rsidR="008B48F2" w:rsidRPr="00DF66D3" w:rsidRDefault="008B48F2" w:rsidP="008B48F2">
            <w:pPr>
              <w:rPr>
                <w:rFonts w:ascii="Times New Roman" w:hAnsi="Times New Roman" w:cs="Times New Roman"/>
                <w:sz w:val="20"/>
                <w:szCs w:val="20"/>
              </w:rPr>
            </w:pPr>
            <w:r w:rsidRPr="008F1AD8">
              <w:rPr>
                <w:rFonts w:ascii="Times New Roman" w:hAnsi="Times New Roman" w:cs="Times New Roman"/>
                <w:sz w:val="20"/>
                <w:szCs w:val="20"/>
              </w:rPr>
              <w:t xml:space="preserve">Абзац четвертый пункта 1, </w:t>
            </w:r>
            <w:r w:rsidRPr="008F1AD8">
              <w:rPr>
                <w:rFonts w:ascii="Times New Roman" w:hAnsi="Times New Roman" w:cs="Times New Roman"/>
                <w:b/>
                <w:sz w:val="20"/>
                <w:szCs w:val="20"/>
              </w:rPr>
              <w:t xml:space="preserve">абзац второй пункта 2 </w:t>
            </w:r>
            <w:r w:rsidRPr="008F1AD8">
              <w:rPr>
                <w:rFonts w:ascii="Times New Roman" w:hAnsi="Times New Roman" w:cs="Times New Roman"/>
                <w:sz w:val="20"/>
                <w:szCs w:val="20"/>
              </w:rPr>
              <w:t>статьи 5, статья 7, абзац четвертый пункта 2 статьи 8, подпункт «а», подпункт «в» (в части регулирования услуг связи с использованием виртуальных телефонных станций) пункта 3, пункт 6, подпункт «а», подпункты «б» и «</w:t>
            </w:r>
            <w:r>
              <w:rPr>
                <w:rFonts w:ascii="Times New Roman" w:hAnsi="Times New Roman" w:cs="Times New Roman"/>
                <w:sz w:val="20"/>
                <w:szCs w:val="20"/>
              </w:rPr>
              <w:t>д</w:t>
            </w:r>
            <w:r w:rsidRPr="008F1AD8">
              <w:rPr>
                <w:rFonts w:ascii="Times New Roman" w:hAnsi="Times New Roman" w:cs="Times New Roman"/>
                <w:sz w:val="20"/>
                <w:szCs w:val="20"/>
              </w:rPr>
              <w:t>» (в части регулирования услуг связи с использованием виртуальных телефонных станций), подпункт «г» пункта 8, подпункт «в» пункта 9 статьи 9, пункт 2 статьи 10, подпункт «б» и «г» пункта 1, пункты 2-4, подпункт «б» пункта 6 статьи 12, статья 13, часть 2 статьи 17 настоящего Федерального закона вступают в силу с 1 марта 2026 года.</w:t>
            </w:r>
          </w:p>
        </w:tc>
        <w:tc>
          <w:tcPr>
            <w:tcW w:w="3887" w:type="dxa"/>
          </w:tcPr>
          <w:p w14:paraId="4C44120F" w14:textId="77777777" w:rsidR="008B48F2" w:rsidRDefault="008B48F2" w:rsidP="008B48F2">
            <w:pPr>
              <w:rPr>
                <w:rFonts w:ascii="Times New Roman" w:hAnsi="Times New Roman" w:cs="Times New Roman"/>
                <w:sz w:val="20"/>
                <w:szCs w:val="20"/>
              </w:rPr>
            </w:pPr>
            <w:r w:rsidRPr="008F1AD8">
              <w:rPr>
                <w:rFonts w:ascii="Times New Roman" w:hAnsi="Times New Roman" w:cs="Times New Roman"/>
                <w:sz w:val="20"/>
                <w:szCs w:val="20"/>
              </w:rPr>
              <w:t>В связи с необходимостью доработок внутрибанковских систем, направленных на обеспечение возможности прохождения клиентами – физическими лицами дополнительной аутентификации посредством использования единой биометрической системы в процессе получения услуг банка, на указанное положение законопроекта необходимо распространить отлагательную норму п. 3 ст. 18 законопроекта (вступление в силу не с 01.09.2025, а с 01.03.2026).</w:t>
            </w:r>
          </w:p>
          <w:p w14:paraId="797341B3" w14:textId="536E5F1F" w:rsidR="00075C6C" w:rsidRPr="00DF66D3" w:rsidRDefault="00075C6C" w:rsidP="008B48F2">
            <w:pPr>
              <w:rPr>
                <w:rFonts w:ascii="Times New Roman" w:hAnsi="Times New Roman" w:cs="Times New Roman"/>
                <w:sz w:val="20"/>
                <w:szCs w:val="20"/>
              </w:rPr>
            </w:pPr>
          </w:p>
        </w:tc>
      </w:tr>
    </w:tbl>
    <w:p w14:paraId="6657F985" w14:textId="77777777" w:rsidR="002950C7" w:rsidRDefault="002950C7" w:rsidP="002950C7">
      <w:pPr>
        <w:spacing w:after="80" w:line="240" w:lineRule="auto"/>
        <w:rPr>
          <w:rFonts w:ascii="Times New Roman" w:hAnsi="Times New Roman" w:cs="Times New Roman"/>
          <w:sz w:val="24"/>
          <w:szCs w:val="24"/>
        </w:rPr>
      </w:pPr>
    </w:p>
    <w:sectPr w:rsidR="002950C7" w:rsidSect="002950C7">
      <w:footerReference w:type="default" r:id="rId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94AE" w14:textId="77777777" w:rsidR="007E084C" w:rsidRDefault="007E084C" w:rsidP="004229CE">
      <w:pPr>
        <w:spacing w:after="0" w:line="240" w:lineRule="auto"/>
      </w:pPr>
      <w:r>
        <w:separator/>
      </w:r>
    </w:p>
  </w:endnote>
  <w:endnote w:type="continuationSeparator" w:id="0">
    <w:p w14:paraId="1D2151A8" w14:textId="77777777" w:rsidR="007E084C" w:rsidRDefault="007E084C" w:rsidP="00422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XO Thame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2353" w14:textId="77777777" w:rsidR="00D21BF6" w:rsidRPr="00DF66D3" w:rsidRDefault="00D21BF6" w:rsidP="00DF66D3">
    <w:pPr>
      <w:pStyle w:val="ac"/>
      <w:jc w:val="right"/>
      <w:rPr>
        <w:rFonts w:ascii="Times New Roman" w:hAnsi="Times New Roman" w:cs="Times New Roman"/>
        <w:sz w:val="20"/>
        <w:szCs w:val="20"/>
      </w:rPr>
    </w:pPr>
    <w:r w:rsidRPr="00DF66D3">
      <w:rPr>
        <w:rFonts w:ascii="Times New Roman" w:hAnsi="Times New Roman" w:cs="Times New Roman"/>
        <w:sz w:val="20"/>
        <w:szCs w:val="20"/>
      </w:rPr>
      <w:fldChar w:fldCharType="begin"/>
    </w:r>
    <w:r w:rsidRPr="00DF66D3">
      <w:rPr>
        <w:rFonts w:ascii="Times New Roman" w:hAnsi="Times New Roman" w:cs="Times New Roman"/>
        <w:sz w:val="20"/>
        <w:szCs w:val="20"/>
      </w:rPr>
      <w:instrText>PAGE   \* MERGEFORMAT</w:instrText>
    </w:r>
    <w:r w:rsidRPr="00DF66D3">
      <w:rPr>
        <w:rFonts w:ascii="Times New Roman" w:hAnsi="Times New Roman" w:cs="Times New Roman"/>
        <w:sz w:val="20"/>
        <w:szCs w:val="20"/>
      </w:rPr>
      <w:fldChar w:fldCharType="separate"/>
    </w:r>
    <w:r w:rsidR="0022396F">
      <w:rPr>
        <w:rFonts w:ascii="Times New Roman" w:hAnsi="Times New Roman" w:cs="Times New Roman"/>
        <w:noProof/>
        <w:sz w:val="20"/>
        <w:szCs w:val="20"/>
      </w:rPr>
      <w:t>10</w:t>
    </w:r>
    <w:r w:rsidRPr="00DF66D3">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F0CF8" w14:textId="77777777" w:rsidR="007E084C" w:rsidRDefault="007E084C" w:rsidP="004229CE">
      <w:pPr>
        <w:spacing w:after="0" w:line="240" w:lineRule="auto"/>
      </w:pPr>
      <w:r>
        <w:separator/>
      </w:r>
    </w:p>
  </w:footnote>
  <w:footnote w:type="continuationSeparator" w:id="0">
    <w:p w14:paraId="22B79692" w14:textId="77777777" w:rsidR="007E084C" w:rsidRDefault="007E084C" w:rsidP="004229CE">
      <w:pPr>
        <w:spacing w:after="0" w:line="240" w:lineRule="auto"/>
      </w:pPr>
      <w:r>
        <w:continuationSeparator/>
      </w:r>
    </w:p>
  </w:footnote>
  <w:footnote w:id="1">
    <w:p w14:paraId="4F570238" w14:textId="77777777" w:rsidR="00B23AA6" w:rsidRDefault="00B23AA6" w:rsidP="00B23AA6">
      <w:pPr>
        <w:pStyle w:val="Footnote"/>
        <w:ind w:firstLine="283"/>
        <w:rPr>
          <w:rFonts w:ascii="XO Thames" w:hAnsi="XO Thames"/>
        </w:rPr>
      </w:pPr>
      <w:r>
        <w:rPr>
          <w:rFonts w:ascii="XO Thames" w:hAnsi="XO Thames"/>
          <w:vertAlign w:val="superscript"/>
        </w:rPr>
        <w:footnoteRef/>
      </w:r>
      <w:r>
        <w:rPr>
          <w:rFonts w:ascii="XO Thames" w:hAnsi="XO Thames"/>
        </w:rPr>
        <w:t xml:space="preserve"> об обращении заявителя в целях заключения договора потребительского займа (кредита), включая запрашиваемую сумму; об одобрении такого обращения, включая одобренную сумму; </w:t>
      </w:r>
      <w:r>
        <w:rPr>
          <w:rFonts w:ascii="XO Thames" w:hAnsi="XO Thames" w:hint="eastAsia"/>
        </w:rPr>
        <w:t>о</w:t>
      </w:r>
      <w:r>
        <w:rPr>
          <w:rFonts w:ascii="XO Thames" w:hAnsi="XO Thames"/>
        </w:rPr>
        <w:t xml:space="preserve"> заключении с заемщиком договора потребительского займа (кредита), включая сумму обязательства по такому договору; о передаче заемщику денежных средств по договору потребительского займа (кредита), включая переданную сумму; об отказе заявителю в заключении договора потребительского займа (кредита), включая причину отказа.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93AD2"/>
    <w:multiLevelType w:val="hybridMultilevel"/>
    <w:tmpl w:val="7966A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1D336F"/>
    <w:multiLevelType w:val="hybridMultilevel"/>
    <w:tmpl w:val="772C4F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A17907"/>
    <w:multiLevelType w:val="hybridMultilevel"/>
    <w:tmpl w:val="B0343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ru-RU"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0C7"/>
    <w:rsid w:val="00023D8D"/>
    <w:rsid w:val="000350D5"/>
    <w:rsid w:val="000427D5"/>
    <w:rsid w:val="00060F6C"/>
    <w:rsid w:val="00061105"/>
    <w:rsid w:val="00072188"/>
    <w:rsid w:val="00075C6C"/>
    <w:rsid w:val="000811C2"/>
    <w:rsid w:val="00094183"/>
    <w:rsid w:val="0009617F"/>
    <w:rsid w:val="000A198A"/>
    <w:rsid w:val="000D4E19"/>
    <w:rsid w:val="00104393"/>
    <w:rsid w:val="00144672"/>
    <w:rsid w:val="00145B03"/>
    <w:rsid w:val="00177C61"/>
    <w:rsid w:val="001C2908"/>
    <w:rsid w:val="001D7678"/>
    <w:rsid w:val="0021001C"/>
    <w:rsid w:val="0022396F"/>
    <w:rsid w:val="002741D0"/>
    <w:rsid w:val="002950C7"/>
    <w:rsid w:val="002D62B1"/>
    <w:rsid w:val="002E182C"/>
    <w:rsid w:val="00306079"/>
    <w:rsid w:val="00315257"/>
    <w:rsid w:val="003248CC"/>
    <w:rsid w:val="00333E6E"/>
    <w:rsid w:val="00335FDD"/>
    <w:rsid w:val="00360017"/>
    <w:rsid w:val="00361F02"/>
    <w:rsid w:val="003802FF"/>
    <w:rsid w:val="00396BE3"/>
    <w:rsid w:val="003A0A54"/>
    <w:rsid w:val="003B1708"/>
    <w:rsid w:val="003D023A"/>
    <w:rsid w:val="003D65FB"/>
    <w:rsid w:val="003E1BE4"/>
    <w:rsid w:val="004229CE"/>
    <w:rsid w:val="00434477"/>
    <w:rsid w:val="004A7A25"/>
    <w:rsid w:val="004C6B35"/>
    <w:rsid w:val="004E5A62"/>
    <w:rsid w:val="004F5D14"/>
    <w:rsid w:val="00527A42"/>
    <w:rsid w:val="0054793C"/>
    <w:rsid w:val="005673BD"/>
    <w:rsid w:val="005749FF"/>
    <w:rsid w:val="005832A8"/>
    <w:rsid w:val="005D37F5"/>
    <w:rsid w:val="006567B9"/>
    <w:rsid w:val="00660DF5"/>
    <w:rsid w:val="006E1304"/>
    <w:rsid w:val="00705ACF"/>
    <w:rsid w:val="00730E26"/>
    <w:rsid w:val="00773365"/>
    <w:rsid w:val="00784D7E"/>
    <w:rsid w:val="007E084C"/>
    <w:rsid w:val="007F13BC"/>
    <w:rsid w:val="008042C8"/>
    <w:rsid w:val="00810672"/>
    <w:rsid w:val="00853C07"/>
    <w:rsid w:val="008854F0"/>
    <w:rsid w:val="00890EBD"/>
    <w:rsid w:val="008B48F2"/>
    <w:rsid w:val="008C1478"/>
    <w:rsid w:val="008F1AD8"/>
    <w:rsid w:val="008F6742"/>
    <w:rsid w:val="009264DF"/>
    <w:rsid w:val="00980EF4"/>
    <w:rsid w:val="00982232"/>
    <w:rsid w:val="00A01FB1"/>
    <w:rsid w:val="00A03A97"/>
    <w:rsid w:val="00A03E11"/>
    <w:rsid w:val="00A07DFF"/>
    <w:rsid w:val="00A112FE"/>
    <w:rsid w:val="00A12DAE"/>
    <w:rsid w:val="00A432B1"/>
    <w:rsid w:val="00A54D55"/>
    <w:rsid w:val="00A568A0"/>
    <w:rsid w:val="00A62DB4"/>
    <w:rsid w:val="00A66ABE"/>
    <w:rsid w:val="00A8094A"/>
    <w:rsid w:val="00A85CD7"/>
    <w:rsid w:val="00A86989"/>
    <w:rsid w:val="00AA0234"/>
    <w:rsid w:val="00AA2495"/>
    <w:rsid w:val="00AC1470"/>
    <w:rsid w:val="00AD343F"/>
    <w:rsid w:val="00B23AA6"/>
    <w:rsid w:val="00BB1D10"/>
    <w:rsid w:val="00BE7A0B"/>
    <w:rsid w:val="00BF0B28"/>
    <w:rsid w:val="00BF6BB9"/>
    <w:rsid w:val="00C21B01"/>
    <w:rsid w:val="00C27A9B"/>
    <w:rsid w:val="00C62A5D"/>
    <w:rsid w:val="00C73F06"/>
    <w:rsid w:val="00CA78F2"/>
    <w:rsid w:val="00CB3C56"/>
    <w:rsid w:val="00CE0035"/>
    <w:rsid w:val="00D21BF6"/>
    <w:rsid w:val="00D229D4"/>
    <w:rsid w:val="00D45FCB"/>
    <w:rsid w:val="00D63A60"/>
    <w:rsid w:val="00D74A65"/>
    <w:rsid w:val="00DA2ED3"/>
    <w:rsid w:val="00DF17FA"/>
    <w:rsid w:val="00DF2D4A"/>
    <w:rsid w:val="00DF66D3"/>
    <w:rsid w:val="00E23325"/>
    <w:rsid w:val="00E3190C"/>
    <w:rsid w:val="00E6044C"/>
    <w:rsid w:val="00E82BE9"/>
    <w:rsid w:val="00E8473E"/>
    <w:rsid w:val="00EA2122"/>
    <w:rsid w:val="00ED5798"/>
    <w:rsid w:val="00EF6560"/>
    <w:rsid w:val="00F237FB"/>
    <w:rsid w:val="00F61414"/>
    <w:rsid w:val="00F61B1A"/>
    <w:rsid w:val="00F832B7"/>
    <w:rsid w:val="00FB40DC"/>
    <w:rsid w:val="00FB61C6"/>
    <w:rsid w:val="00FC7952"/>
    <w:rsid w:val="00FD7329"/>
    <w:rsid w:val="00FE583F"/>
    <w:rsid w:val="00FE7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ED08D"/>
  <w15:chartTrackingRefBased/>
  <w15:docId w15:val="{09B19AFA-3136-4C34-B5BF-1777F4CA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5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29CE"/>
    <w:pPr>
      <w:ind w:left="720"/>
      <w:contextualSpacing/>
    </w:pPr>
  </w:style>
  <w:style w:type="paragraph" w:styleId="a5">
    <w:name w:val="footnote text"/>
    <w:basedOn w:val="a"/>
    <w:link w:val="a6"/>
    <w:uiPriority w:val="99"/>
    <w:semiHidden/>
    <w:unhideWhenUsed/>
    <w:rsid w:val="004229CE"/>
    <w:pPr>
      <w:spacing w:after="0" w:line="240" w:lineRule="auto"/>
    </w:pPr>
    <w:rPr>
      <w:sz w:val="20"/>
      <w:szCs w:val="20"/>
    </w:rPr>
  </w:style>
  <w:style w:type="character" w:customStyle="1" w:styleId="a6">
    <w:name w:val="Текст сноски Знак"/>
    <w:basedOn w:val="a0"/>
    <w:link w:val="a5"/>
    <w:uiPriority w:val="99"/>
    <w:semiHidden/>
    <w:rsid w:val="004229CE"/>
    <w:rPr>
      <w:sz w:val="20"/>
      <w:szCs w:val="20"/>
    </w:rPr>
  </w:style>
  <w:style w:type="character" w:styleId="a7">
    <w:name w:val="footnote reference"/>
    <w:basedOn w:val="a0"/>
    <w:uiPriority w:val="99"/>
    <w:semiHidden/>
    <w:unhideWhenUsed/>
    <w:rsid w:val="004229CE"/>
    <w:rPr>
      <w:vertAlign w:val="superscript"/>
    </w:rPr>
  </w:style>
  <w:style w:type="paragraph" w:styleId="a8">
    <w:name w:val="Balloon Text"/>
    <w:basedOn w:val="a"/>
    <w:link w:val="a9"/>
    <w:uiPriority w:val="99"/>
    <w:semiHidden/>
    <w:unhideWhenUsed/>
    <w:rsid w:val="00A568A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568A0"/>
    <w:rPr>
      <w:rFonts w:ascii="Segoe UI" w:hAnsi="Segoe UI" w:cs="Segoe UI"/>
      <w:sz w:val="18"/>
      <w:szCs w:val="18"/>
    </w:rPr>
  </w:style>
  <w:style w:type="paragraph" w:styleId="aa">
    <w:name w:val="header"/>
    <w:basedOn w:val="a"/>
    <w:link w:val="ab"/>
    <w:uiPriority w:val="99"/>
    <w:unhideWhenUsed/>
    <w:rsid w:val="00EA212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A2122"/>
  </w:style>
  <w:style w:type="paragraph" w:styleId="ac">
    <w:name w:val="footer"/>
    <w:basedOn w:val="a"/>
    <w:link w:val="ad"/>
    <w:uiPriority w:val="99"/>
    <w:unhideWhenUsed/>
    <w:rsid w:val="00EA212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A2122"/>
  </w:style>
  <w:style w:type="paragraph" w:customStyle="1" w:styleId="1">
    <w:name w:val="Обычный1"/>
    <w:rsid w:val="00D229D4"/>
    <w:pPr>
      <w:widowControl w:val="0"/>
      <w:spacing w:line="264" w:lineRule="auto"/>
    </w:pPr>
    <w:rPr>
      <w:rFonts w:eastAsia="Times New Roman" w:cs="Times New Roman"/>
      <w:color w:val="000000"/>
      <w:szCs w:val="20"/>
      <w:lang w:eastAsia="ru-RU"/>
    </w:rPr>
  </w:style>
  <w:style w:type="paragraph" w:customStyle="1" w:styleId="Footnote">
    <w:name w:val="Footnote"/>
    <w:basedOn w:val="a"/>
    <w:rsid w:val="00B23AA6"/>
    <w:pPr>
      <w:spacing w:after="0" w:line="240" w:lineRule="auto"/>
    </w:pPr>
    <w:rPr>
      <w:rFonts w:eastAsia="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37349&amp;dst=1000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FB2B6-249E-4C54-B58C-6B53111E9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24</Pages>
  <Words>8526</Words>
  <Characters>48602</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Панфилло Евгений Александрович</dc:creator>
  <cp:keywords/>
  <dc:description/>
  <cp:lastModifiedBy>Федор Стариков</cp:lastModifiedBy>
  <cp:revision>62</cp:revision>
  <cp:lastPrinted>2025-02-21T11:39:00Z</cp:lastPrinted>
  <dcterms:created xsi:type="dcterms:W3CDTF">2025-03-20T11:14:00Z</dcterms:created>
  <dcterms:modified xsi:type="dcterms:W3CDTF">2025-03-21T13:56:00Z</dcterms:modified>
</cp:coreProperties>
</file>