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9F" w:rsidRPr="008740F0" w:rsidRDefault="008740F0" w:rsidP="008740F0">
      <w:pPr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40F0">
        <w:rPr>
          <w:rFonts w:ascii="Times New Roman" w:hAnsi="Times New Roman" w:cs="Times New Roman"/>
          <w:b/>
          <w:i/>
          <w:sz w:val="24"/>
          <w:szCs w:val="24"/>
          <w:u w:val="single"/>
        </w:rPr>
        <w:t>№04/03 от 10.01.2014</w:t>
      </w:r>
    </w:p>
    <w:p w:rsidR="00CF666F" w:rsidRDefault="00CF666F" w:rsidP="005455BF">
      <w:pPr>
        <w:jc w:val="right"/>
      </w:pPr>
    </w:p>
    <w:p w:rsidR="00CF666F" w:rsidRDefault="00CF666F" w:rsidP="005455BF">
      <w:pPr>
        <w:jc w:val="right"/>
      </w:pPr>
    </w:p>
    <w:p w:rsidR="00CF666F" w:rsidRPr="009B0AFA" w:rsidRDefault="00CF666F" w:rsidP="005455B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F666F" w:rsidRPr="009B0AFA" w:rsidRDefault="00CF666F" w:rsidP="00CF666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F666F" w:rsidRPr="001541C4" w:rsidRDefault="00CF666F" w:rsidP="00CF666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1541C4" w:rsidRDefault="001541C4" w:rsidP="00CF666F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Директору Департамента </w:t>
      </w:r>
    </w:p>
    <w:p w:rsidR="00CF666F" w:rsidRDefault="001541C4" w:rsidP="00CF666F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налоговой и таможенно - тарифной политики</w:t>
      </w:r>
    </w:p>
    <w:p w:rsidR="001541C4" w:rsidRPr="001541C4" w:rsidRDefault="001541C4" w:rsidP="00CF666F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Министерства финансов РФ</w:t>
      </w:r>
    </w:p>
    <w:p w:rsidR="00CF666F" w:rsidRPr="001541C4" w:rsidRDefault="00CF666F" w:rsidP="00CF666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F666F" w:rsidRPr="001541C4" w:rsidRDefault="001541C4" w:rsidP="00CF666F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41C4">
        <w:rPr>
          <w:rFonts w:ascii="Times New Roman" w:hAnsi="Times New Roman" w:cs="Times New Roman"/>
          <w:b/>
          <w:sz w:val="26"/>
          <w:szCs w:val="26"/>
        </w:rPr>
        <w:t>ТРУНИНУ И</w:t>
      </w:r>
      <w:r w:rsidR="00590309" w:rsidRPr="001541C4">
        <w:rPr>
          <w:rFonts w:ascii="Times New Roman" w:hAnsi="Times New Roman" w:cs="Times New Roman"/>
          <w:b/>
          <w:sz w:val="26"/>
          <w:szCs w:val="26"/>
        </w:rPr>
        <w:t>.В.</w:t>
      </w:r>
    </w:p>
    <w:p w:rsidR="00CF666F" w:rsidRPr="001541C4" w:rsidRDefault="00CF666F" w:rsidP="00CF666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F666F" w:rsidRPr="001541C4" w:rsidRDefault="00CF666F" w:rsidP="005455BF">
      <w:pPr>
        <w:jc w:val="right"/>
        <w:rPr>
          <w:sz w:val="26"/>
          <w:szCs w:val="26"/>
        </w:rPr>
      </w:pPr>
    </w:p>
    <w:p w:rsidR="00CF666F" w:rsidRPr="001541C4" w:rsidRDefault="00CF666F" w:rsidP="00590309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1C4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1541C4" w:rsidRPr="001541C4">
        <w:rPr>
          <w:rFonts w:ascii="Times New Roman" w:hAnsi="Times New Roman" w:cs="Times New Roman"/>
          <w:b/>
          <w:sz w:val="26"/>
          <w:szCs w:val="26"/>
        </w:rPr>
        <w:t>Илья Вячеславович</w:t>
      </w:r>
      <w:r w:rsidRPr="001541C4">
        <w:rPr>
          <w:rFonts w:ascii="Times New Roman" w:hAnsi="Times New Roman" w:cs="Times New Roman"/>
          <w:b/>
          <w:sz w:val="26"/>
          <w:szCs w:val="26"/>
        </w:rPr>
        <w:t>!</w:t>
      </w:r>
    </w:p>
    <w:p w:rsidR="00D37C3E" w:rsidRPr="001541C4" w:rsidRDefault="00D37C3E" w:rsidP="001541C4">
      <w:pPr>
        <w:pStyle w:val="P6"/>
        <w:spacing w:line="276" w:lineRule="auto"/>
        <w:ind w:firstLine="851"/>
        <w:jc w:val="both"/>
        <w:rPr>
          <w:rFonts w:ascii="Times New Roman" w:hAnsi="Times New Roman"/>
          <w:b w:val="0"/>
          <w:sz w:val="26"/>
          <w:szCs w:val="26"/>
        </w:rPr>
      </w:pPr>
      <w:r w:rsidRPr="001541C4">
        <w:rPr>
          <w:rFonts w:ascii="Times New Roman" w:hAnsi="Times New Roman"/>
          <w:b w:val="0"/>
          <w:sz w:val="26"/>
          <w:szCs w:val="26"/>
        </w:rPr>
        <w:t>В Ассоциацию региональ</w:t>
      </w:r>
      <w:r w:rsidR="00B762EF">
        <w:rPr>
          <w:rFonts w:ascii="Times New Roman" w:hAnsi="Times New Roman"/>
          <w:b w:val="0"/>
          <w:sz w:val="26"/>
          <w:szCs w:val="26"/>
        </w:rPr>
        <w:t>ных банков России обра</w:t>
      </w:r>
      <w:r w:rsidR="004A1CBD">
        <w:rPr>
          <w:rFonts w:ascii="Times New Roman" w:hAnsi="Times New Roman"/>
          <w:b w:val="0"/>
          <w:sz w:val="26"/>
          <w:szCs w:val="26"/>
        </w:rPr>
        <w:t>щаются</w:t>
      </w:r>
      <w:r w:rsidR="00B762EF">
        <w:rPr>
          <w:rFonts w:ascii="Times New Roman" w:hAnsi="Times New Roman"/>
          <w:b w:val="0"/>
          <w:sz w:val="26"/>
          <w:szCs w:val="26"/>
        </w:rPr>
        <w:t xml:space="preserve"> </w:t>
      </w:r>
      <w:r w:rsidR="004A1CBD">
        <w:rPr>
          <w:rFonts w:ascii="Times New Roman" w:hAnsi="Times New Roman"/>
          <w:b w:val="0"/>
          <w:sz w:val="26"/>
          <w:szCs w:val="26"/>
        </w:rPr>
        <w:t>кредитные организации</w:t>
      </w:r>
      <w:r w:rsidRPr="001541C4">
        <w:rPr>
          <w:rFonts w:ascii="Times New Roman" w:hAnsi="Times New Roman"/>
          <w:b w:val="0"/>
          <w:sz w:val="26"/>
          <w:szCs w:val="26"/>
        </w:rPr>
        <w:t xml:space="preserve"> с просьбой разъяснить порядок исполнения платежных документов с учетом внесенных изменений в ст. 855 ГК РФ, при наличии решения о приостановлении операций по счетам налогоплательщика, согласно ст. 76 НК РФ.</w:t>
      </w:r>
    </w:p>
    <w:p w:rsidR="00CF666F" w:rsidRPr="001541C4" w:rsidRDefault="00CF666F" w:rsidP="001541C4">
      <w:pPr>
        <w:pStyle w:val="P6"/>
        <w:spacing w:line="276" w:lineRule="auto"/>
        <w:ind w:firstLine="85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1541C4">
        <w:rPr>
          <w:rFonts w:ascii="Times New Roman" w:hAnsi="Times New Roman"/>
          <w:b w:val="0"/>
          <w:sz w:val="26"/>
          <w:szCs w:val="26"/>
        </w:rPr>
        <w:t>14.12.2013 г. вступили в силу изменения, внесенные Федеральным законом от 02.12.2013г. №345-ФЗ «О внесении изменения в статью 855 части второй Гражданского кодекса Российской Федерации», согласно которым</w:t>
      </w:r>
      <w:r w:rsidRPr="001541C4">
        <w:rPr>
          <w:rFonts w:ascii="Times New Roman" w:hAnsi="Times New Roman"/>
          <w:sz w:val="26"/>
          <w:szCs w:val="26"/>
        </w:rPr>
        <w:t xml:space="preserve"> </w:t>
      </w:r>
      <w:r w:rsidRPr="001541C4">
        <w:rPr>
          <w:rFonts w:ascii="Times New Roman" w:hAnsi="Times New Roman"/>
          <w:b w:val="0"/>
          <w:bCs w:val="0"/>
          <w:color w:val="000000"/>
          <w:sz w:val="26"/>
          <w:szCs w:val="26"/>
        </w:rPr>
        <w:t>изменилась очередность списания денежных средств со счета в случае их недостаточности для удовлетворения всех предъявляемых к счету требований.</w:t>
      </w:r>
    </w:p>
    <w:p w:rsidR="00CF666F" w:rsidRPr="001541C4" w:rsidRDefault="00CF666F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 xml:space="preserve">К третьей очереди, относится списание по платежным документам, </w:t>
      </w:r>
      <w:proofErr w:type="gramStart"/>
      <w:r w:rsidRPr="001541C4">
        <w:rPr>
          <w:rFonts w:ascii="Times New Roman" w:hAnsi="Times New Roman" w:cs="Times New Roman"/>
          <w:sz w:val="26"/>
          <w:szCs w:val="26"/>
        </w:rPr>
        <w:t>предусматривающим перечисление или выдачу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РФ,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фондов.</w:t>
      </w:r>
      <w:proofErr w:type="gramEnd"/>
      <w:r w:rsidRPr="001541C4">
        <w:rPr>
          <w:rFonts w:ascii="Times New Roman" w:hAnsi="Times New Roman" w:cs="Times New Roman"/>
          <w:sz w:val="26"/>
          <w:szCs w:val="26"/>
        </w:rPr>
        <w:t xml:space="preserve"> К пятой </w:t>
      </w:r>
      <w:r w:rsidRPr="001541C4">
        <w:rPr>
          <w:rFonts w:ascii="Times New Roman" w:hAnsi="Times New Roman" w:cs="Times New Roman"/>
          <w:bCs/>
          <w:sz w:val="26"/>
          <w:szCs w:val="26"/>
        </w:rPr>
        <w:t>очереди</w:t>
      </w:r>
      <w:r w:rsidRPr="001541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541C4">
        <w:rPr>
          <w:rFonts w:ascii="Times New Roman" w:hAnsi="Times New Roman" w:cs="Times New Roman"/>
          <w:bCs/>
          <w:sz w:val="26"/>
          <w:szCs w:val="26"/>
        </w:rPr>
        <w:t xml:space="preserve">относится списание по другим платежным документам в порядке календарной очередности, т.е. и поручения налогоплательщиков по уплате </w:t>
      </w:r>
      <w:r w:rsidRPr="001541C4">
        <w:rPr>
          <w:rFonts w:ascii="Times New Roman" w:hAnsi="Times New Roman" w:cs="Times New Roman"/>
          <w:sz w:val="26"/>
          <w:szCs w:val="26"/>
        </w:rPr>
        <w:t xml:space="preserve">налогов, сборов и взносов в бюджеты и внебюджетные фонды Российской Федерации. </w:t>
      </w:r>
    </w:p>
    <w:p w:rsidR="00CF666F" w:rsidRPr="001541C4" w:rsidRDefault="00CF666F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1541C4">
        <w:rPr>
          <w:rFonts w:ascii="Times New Roman" w:hAnsi="Times New Roman" w:cs="Times New Roman"/>
          <w:sz w:val="26"/>
          <w:szCs w:val="26"/>
        </w:rPr>
        <w:t>Поскольку платежи в бюджет по поручениям налоговых органов, а также перечисление денежных средств на выплату заработной платы отнесены к одной очереди, а их списание из очереди неоплаченных документов производятся в порядке календарной очередности поступления платежных документов, просим Вас</w:t>
      </w:r>
      <w:r w:rsidR="00D37C3E" w:rsidRPr="001541C4">
        <w:rPr>
          <w:rFonts w:ascii="Times New Roman" w:hAnsi="Times New Roman" w:cs="Times New Roman"/>
          <w:sz w:val="26"/>
          <w:szCs w:val="26"/>
        </w:rPr>
        <w:t xml:space="preserve"> разъяснить порядок </w:t>
      </w:r>
      <w:r w:rsidRPr="001541C4">
        <w:rPr>
          <w:rFonts w:ascii="Times New Roman" w:hAnsi="Times New Roman" w:cs="Times New Roman"/>
          <w:sz w:val="26"/>
          <w:szCs w:val="26"/>
        </w:rPr>
        <w:t xml:space="preserve">исполнения платежных документов с учетом </w:t>
      </w:r>
      <w:r w:rsidR="00D37C3E" w:rsidRPr="001541C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1541C4">
        <w:rPr>
          <w:rFonts w:ascii="Times New Roman" w:hAnsi="Times New Roman" w:cs="Times New Roman"/>
          <w:sz w:val="26"/>
          <w:szCs w:val="26"/>
        </w:rPr>
        <w:t xml:space="preserve">внесенных </w:t>
      </w:r>
      <w:r w:rsidR="001541C4">
        <w:rPr>
          <w:rFonts w:ascii="Times New Roman" w:hAnsi="Times New Roman" w:cs="Times New Roman"/>
          <w:sz w:val="26"/>
          <w:szCs w:val="26"/>
        </w:rPr>
        <w:t xml:space="preserve">в ст. </w:t>
      </w:r>
      <w:r w:rsidR="00D37C3E" w:rsidRPr="001541C4">
        <w:rPr>
          <w:rFonts w:ascii="Times New Roman" w:hAnsi="Times New Roman" w:cs="Times New Roman"/>
          <w:sz w:val="26"/>
          <w:szCs w:val="26"/>
        </w:rPr>
        <w:t xml:space="preserve">855 ГК </w:t>
      </w:r>
      <w:r w:rsidR="00D37C3E" w:rsidRPr="001541C4">
        <w:rPr>
          <w:rFonts w:ascii="Times New Roman" w:hAnsi="Times New Roman" w:cs="Times New Roman"/>
          <w:sz w:val="26"/>
          <w:szCs w:val="26"/>
        </w:rPr>
        <w:lastRenderedPageBreak/>
        <w:t>РФ</w:t>
      </w:r>
      <w:r w:rsidRPr="001541C4">
        <w:rPr>
          <w:rFonts w:ascii="Times New Roman" w:hAnsi="Times New Roman" w:cs="Times New Roman"/>
          <w:sz w:val="26"/>
          <w:szCs w:val="26"/>
        </w:rPr>
        <w:t>, при наличии решения о приостановлении операций по счетам</w:t>
      </w:r>
      <w:proofErr w:type="gramEnd"/>
      <w:r w:rsidRPr="001541C4">
        <w:rPr>
          <w:rFonts w:ascii="Times New Roman" w:hAnsi="Times New Roman" w:cs="Times New Roman"/>
          <w:sz w:val="26"/>
          <w:szCs w:val="26"/>
        </w:rPr>
        <w:t xml:space="preserve"> налогоплательщика, согласно ст. 76 НК РФ.</w:t>
      </w:r>
    </w:p>
    <w:p w:rsidR="00CF666F" w:rsidRPr="001541C4" w:rsidRDefault="00CF666F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1541C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541C4">
        <w:rPr>
          <w:rFonts w:ascii="Times New Roman" w:hAnsi="Times New Roman" w:cs="Times New Roman"/>
          <w:sz w:val="26"/>
          <w:szCs w:val="26"/>
        </w:rPr>
        <w:t>.</w:t>
      </w:r>
      <w:r w:rsidR="00590309" w:rsidRPr="001541C4">
        <w:rPr>
          <w:rFonts w:ascii="Times New Roman" w:hAnsi="Times New Roman" w:cs="Times New Roman"/>
          <w:sz w:val="26"/>
          <w:szCs w:val="26"/>
        </w:rPr>
        <w:t xml:space="preserve"> </w:t>
      </w:r>
      <w:r w:rsidRPr="001541C4">
        <w:rPr>
          <w:rFonts w:ascii="Times New Roman" w:hAnsi="Times New Roman" w:cs="Times New Roman"/>
          <w:sz w:val="26"/>
          <w:szCs w:val="26"/>
        </w:rPr>
        <w:t xml:space="preserve">1 ст. 76 НК РФ приостановление операций по счету означает прекращение </w:t>
      </w:r>
      <w:r w:rsidR="005455BF" w:rsidRPr="001541C4">
        <w:rPr>
          <w:rFonts w:ascii="Times New Roman" w:hAnsi="Times New Roman" w:cs="Times New Roman"/>
          <w:sz w:val="26"/>
          <w:szCs w:val="26"/>
        </w:rPr>
        <w:t>кредитной организацией</w:t>
      </w:r>
      <w:r w:rsidRPr="001541C4">
        <w:rPr>
          <w:rFonts w:ascii="Times New Roman" w:hAnsi="Times New Roman" w:cs="Times New Roman"/>
          <w:sz w:val="26"/>
          <w:szCs w:val="26"/>
        </w:rPr>
        <w:t xml:space="preserve"> всех расходных операций по данному счету, если иное не предусмотрено </w:t>
      </w:r>
      <w:hyperlink r:id="rId5" w:history="1">
        <w:r w:rsidRPr="001541C4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541C4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CF666F" w:rsidRPr="001541C4" w:rsidRDefault="00CF666F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1541C4">
        <w:rPr>
          <w:rFonts w:ascii="Times New Roman" w:hAnsi="Times New Roman" w:cs="Times New Roman"/>
          <w:sz w:val="26"/>
          <w:szCs w:val="26"/>
        </w:rPr>
        <w:t xml:space="preserve">Приостановление операций по счету не распространяется на платежи, очередность исполнения которых в соответствии с гражданским </w:t>
      </w:r>
      <w:hyperlink r:id="rId6" w:history="1">
        <w:r w:rsidRPr="001541C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1541C4">
        <w:rPr>
          <w:rFonts w:ascii="Times New Roman" w:hAnsi="Times New Roman" w:cs="Times New Roman"/>
          <w:sz w:val="26"/>
          <w:szCs w:val="26"/>
        </w:rPr>
        <w:t xml:space="preserve"> РФ предшествует исполнению обязанности по уплате налогов и сборов, а также на операции по списанию денежных средств в счет уплаты налогов (авансовых платежей), сборов, страховых взносов, соответствующих пеней и штрафов и по их перечислению в бюджетную систему РФ.</w:t>
      </w:r>
      <w:proofErr w:type="gramEnd"/>
    </w:p>
    <w:p w:rsidR="00590309" w:rsidRPr="001541C4" w:rsidRDefault="00590309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1541C4">
        <w:rPr>
          <w:rFonts w:ascii="Times New Roman" w:hAnsi="Times New Roman" w:cs="Times New Roman"/>
          <w:b/>
          <w:sz w:val="26"/>
          <w:szCs w:val="26"/>
        </w:rPr>
        <w:t>При реализации данных законодательных норм у кредитной организ</w:t>
      </w:r>
      <w:r w:rsidR="00B762EF">
        <w:rPr>
          <w:rFonts w:ascii="Times New Roman" w:hAnsi="Times New Roman" w:cs="Times New Roman"/>
          <w:b/>
          <w:sz w:val="26"/>
          <w:szCs w:val="26"/>
        </w:rPr>
        <w:t>ации возникают следующие правовые неопределенности, которые нуждаются в разъяснении, а именно</w:t>
      </w:r>
      <w:r w:rsidRPr="001541C4">
        <w:rPr>
          <w:rFonts w:ascii="Times New Roman" w:hAnsi="Times New Roman" w:cs="Times New Roman"/>
          <w:b/>
          <w:sz w:val="26"/>
          <w:szCs w:val="26"/>
        </w:rPr>
        <w:t>:</w:t>
      </w:r>
    </w:p>
    <w:p w:rsidR="00CF666F" w:rsidRPr="001541C4" w:rsidRDefault="00CF666F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 xml:space="preserve">1. Правомерно ли исполнение </w:t>
      </w:r>
      <w:r w:rsidR="005455BF" w:rsidRPr="001541C4">
        <w:rPr>
          <w:rFonts w:ascii="Times New Roman" w:hAnsi="Times New Roman" w:cs="Times New Roman"/>
          <w:sz w:val="26"/>
          <w:szCs w:val="26"/>
        </w:rPr>
        <w:t>кредитной организацией</w:t>
      </w:r>
      <w:r w:rsidRPr="001541C4">
        <w:rPr>
          <w:rFonts w:ascii="Times New Roman" w:hAnsi="Times New Roman" w:cs="Times New Roman"/>
          <w:sz w:val="26"/>
          <w:szCs w:val="26"/>
        </w:rPr>
        <w:t xml:space="preserve"> поручений </w:t>
      </w:r>
      <w:r w:rsidRPr="001541C4">
        <w:rPr>
          <w:rFonts w:ascii="Times New Roman" w:hAnsi="Times New Roman" w:cs="Times New Roman"/>
          <w:bCs/>
          <w:sz w:val="26"/>
          <w:szCs w:val="26"/>
        </w:rPr>
        <w:t>налогоплательщиков</w:t>
      </w:r>
      <w:r w:rsidRPr="001541C4">
        <w:rPr>
          <w:rFonts w:ascii="Times New Roman" w:hAnsi="Times New Roman" w:cs="Times New Roman"/>
          <w:sz w:val="26"/>
          <w:szCs w:val="26"/>
        </w:rPr>
        <w:t xml:space="preserve"> на выплату заработной платы вне зависимости от даты их поступления</w:t>
      </w:r>
      <w:r w:rsidR="00B762EF">
        <w:rPr>
          <w:rFonts w:ascii="Times New Roman" w:hAnsi="Times New Roman" w:cs="Times New Roman"/>
          <w:sz w:val="26"/>
          <w:szCs w:val="26"/>
        </w:rPr>
        <w:t xml:space="preserve"> (получения),</w:t>
      </w:r>
      <w:r w:rsidRPr="001541C4">
        <w:rPr>
          <w:rFonts w:ascii="Times New Roman" w:hAnsi="Times New Roman" w:cs="Times New Roman"/>
          <w:sz w:val="26"/>
          <w:szCs w:val="26"/>
        </w:rPr>
        <w:t xml:space="preserve"> как относящихся к одной очереди платежа, если в </w:t>
      </w:r>
      <w:r w:rsidR="00B762EF">
        <w:rPr>
          <w:rFonts w:ascii="Times New Roman" w:hAnsi="Times New Roman" w:cs="Times New Roman"/>
          <w:sz w:val="26"/>
          <w:szCs w:val="26"/>
        </w:rPr>
        <w:t>кредитной организации</w:t>
      </w:r>
      <w:r w:rsidRPr="001541C4">
        <w:rPr>
          <w:rFonts w:ascii="Times New Roman" w:hAnsi="Times New Roman" w:cs="Times New Roman"/>
          <w:sz w:val="26"/>
          <w:szCs w:val="26"/>
        </w:rPr>
        <w:t xml:space="preserve"> имеется решение о приостановлении операций по счетам налогоплательщика, а поручение налогового органа на перечисление сумм налогов (сборо</w:t>
      </w:r>
      <w:r w:rsidR="00D37C3E" w:rsidRPr="001541C4">
        <w:rPr>
          <w:rFonts w:ascii="Times New Roman" w:hAnsi="Times New Roman" w:cs="Times New Roman"/>
          <w:sz w:val="26"/>
          <w:szCs w:val="26"/>
        </w:rPr>
        <w:t>в, пеней, штрафов) отсутствует?</w:t>
      </w:r>
    </w:p>
    <w:p w:rsidR="00CF666F" w:rsidRPr="001541C4" w:rsidRDefault="00CF666F" w:rsidP="001541C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 xml:space="preserve">2. В какой очередности </w:t>
      </w:r>
      <w:r w:rsidR="00D37C3E" w:rsidRPr="001541C4">
        <w:rPr>
          <w:rFonts w:ascii="Times New Roman" w:hAnsi="Times New Roman" w:cs="Times New Roman"/>
          <w:sz w:val="26"/>
          <w:szCs w:val="26"/>
        </w:rPr>
        <w:t xml:space="preserve">при недостаточности денежных средств на расчетном счете налогоплательщика </w:t>
      </w:r>
      <w:r w:rsidRPr="001541C4">
        <w:rPr>
          <w:rFonts w:ascii="Times New Roman" w:hAnsi="Times New Roman" w:cs="Times New Roman"/>
          <w:sz w:val="26"/>
          <w:szCs w:val="26"/>
        </w:rPr>
        <w:t xml:space="preserve">исполнять </w:t>
      </w:r>
      <w:r w:rsidRPr="001541C4">
        <w:rPr>
          <w:rFonts w:ascii="Times New Roman" w:hAnsi="Times New Roman" w:cs="Times New Roman"/>
          <w:b/>
          <w:sz w:val="26"/>
          <w:szCs w:val="26"/>
        </w:rPr>
        <w:t xml:space="preserve">поступившие после даты </w:t>
      </w:r>
      <w:r w:rsidR="00B762EF">
        <w:rPr>
          <w:rFonts w:ascii="Times New Roman" w:hAnsi="Times New Roman" w:cs="Times New Roman"/>
          <w:b/>
          <w:sz w:val="26"/>
          <w:szCs w:val="26"/>
        </w:rPr>
        <w:t>получения</w:t>
      </w:r>
      <w:r w:rsidRPr="001541C4">
        <w:rPr>
          <w:rFonts w:ascii="Times New Roman" w:hAnsi="Times New Roman" w:cs="Times New Roman"/>
          <w:b/>
          <w:sz w:val="26"/>
          <w:szCs w:val="26"/>
        </w:rPr>
        <w:t xml:space="preserve"> решения</w:t>
      </w:r>
      <w:r w:rsidRPr="001541C4">
        <w:rPr>
          <w:rFonts w:ascii="Times New Roman" w:hAnsi="Times New Roman" w:cs="Times New Roman"/>
          <w:sz w:val="26"/>
          <w:szCs w:val="26"/>
        </w:rPr>
        <w:t xml:space="preserve"> налогового органа о приостановлении операций по счетам налогоплательщика:</w:t>
      </w:r>
    </w:p>
    <w:p w:rsidR="00CF666F" w:rsidRPr="001541C4" w:rsidRDefault="00CF666F" w:rsidP="001541C4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>- поручения на выплату заработной платы;</w:t>
      </w:r>
    </w:p>
    <w:p w:rsidR="00CF666F" w:rsidRPr="001541C4" w:rsidRDefault="005455BF" w:rsidP="001541C4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 xml:space="preserve">- </w:t>
      </w:r>
      <w:r w:rsidR="00CF666F" w:rsidRPr="001541C4">
        <w:rPr>
          <w:rFonts w:ascii="Times New Roman" w:hAnsi="Times New Roman" w:cs="Times New Roman"/>
          <w:sz w:val="26"/>
          <w:szCs w:val="26"/>
        </w:rPr>
        <w:t>поручения налогового органа на уплату налога (сборов, пеней, штрафов);</w:t>
      </w:r>
    </w:p>
    <w:p w:rsidR="00CF666F" w:rsidRPr="001541C4" w:rsidRDefault="00CF666F" w:rsidP="001541C4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>- перечисления платежей в бюджет по Постановлению судебного прис</w:t>
      </w:r>
      <w:r w:rsidR="005455BF" w:rsidRPr="001541C4">
        <w:rPr>
          <w:rFonts w:ascii="Times New Roman" w:hAnsi="Times New Roman" w:cs="Times New Roman"/>
          <w:sz w:val="26"/>
          <w:szCs w:val="26"/>
        </w:rPr>
        <w:t>тава-исполнителя (4 очеред</w:t>
      </w:r>
      <w:r w:rsidRPr="001541C4">
        <w:rPr>
          <w:rFonts w:ascii="Times New Roman" w:hAnsi="Times New Roman" w:cs="Times New Roman"/>
          <w:sz w:val="26"/>
          <w:szCs w:val="26"/>
        </w:rPr>
        <w:t>ь);</w:t>
      </w:r>
    </w:p>
    <w:p w:rsidR="00CF666F" w:rsidRPr="001541C4" w:rsidRDefault="00CF666F" w:rsidP="001541C4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541C4">
        <w:rPr>
          <w:rFonts w:ascii="Times New Roman" w:hAnsi="Times New Roman" w:cs="Times New Roman"/>
          <w:sz w:val="26"/>
          <w:szCs w:val="26"/>
        </w:rPr>
        <w:t xml:space="preserve">- поручения налогоплательщика по перечислению платежей в бюджет </w:t>
      </w:r>
      <w:r w:rsidR="005455BF" w:rsidRPr="001541C4">
        <w:rPr>
          <w:rFonts w:ascii="Times New Roman" w:hAnsi="Times New Roman" w:cs="Times New Roman"/>
          <w:sz w:val="26"/>
          <w:szCs w:val="26"/>
        </w:rPr>
        <w:t xml:space="preserve">(5 </w:t>
      </w:r>
      <w:r w:rsidR="00B762EF">
        <w:rPr>
          <w:rFonts w:ascii="Times New Roman" w:hAnsi="Times New Roman" w:cs="Times New Roman"/>
          <w:sz w:val="26"/>
          <w:szCs w:val="26"/>
        </w:rPr>
        <w:t>очередь).</w:t>
      </w:r>
    </w:p>
    <w:p w:rsidR="00590309" w:rsidRPr="001541C4" w:rsidRDefault="00590309" w:rsidP="001541C4">
      <w:pPr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3"/>
        <w:tblW w:w="100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258"/>
        <w:gridCol w:w="2036"/>
        <w:gridCol w:w="2761"/>
      </w:tblGrid>
      <w:tr w:rsidR="00590309" w:rsidRPr="001541C4" w:rsidTr="00F06915">
        <w:trPr>
          <w:trHeight w:val="1365"/>
        </w:trPr>
        <w:tc>
          <w:tcPr>
            <w:tcW w:w="5258" w:type="dxa"/>
          </w:tcPr>
          <w:p w:rsidR="00590309" w:rsidRPr="001541C4" w:rsidRDefault="00590309" w:rsidP="00590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1C4">
              <w:rPr>
                <w:rFonts w:ascii="Times New Roman" w:hAnsi="Times New Roman" w:cs="Times New Roman"/>
                <w:sz w:val="26"/>
                <w:szCs w:val="26"/>
              </w:rPr>
              <w:t>С уважением,</w:t>
            </w:r>
          </w:p>
          <w:p w:rsidR="00590309" w:rsidRPr="001541C4" w:rsidRDefault="00590309" w:rsidP="005903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309" w:rsidRPr="001541C4" w:rsidRDefault="00590309" w:rsidP="00590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1C4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 </w:t>
            </w:r>
          </w:p>
          <w:p w:rsidR="00590309" w:rsidRPr="001541C4" w:rsidRDefault="00590309" w:rsidP="00590309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590309" w:rsidRPr="001541C4" w:rsidRDefault="00590309" w:rsidP="00590309">
            <w:pPr>
              <w:pStyle w:val="2"/>
              <w:spacing w:line="276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90309" w:rsidRPr="001541C4" w:rsidRDefault="00590309" w:rsidP="005903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309" w:rsidRPr="001541C4" w:rsidRDefault="00590309" w:rsidP="00590309">
            <w:pPr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309" w:rsidRPr="001541C4" w:rsidRDefault="00590309" w:rsidP="00590309">
            <w:pPr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41C4">
              <w:rPr>
                <w:rFonts w:ascii="Times New Roman" w:hAnsi="Times New Roman" w:cs="Times New Roman"/>
                <w:sz w:val="26"/>
                <w:szCs w:val="26"/>
              </w:rPr>
              <w:t>А.Г.Аксаков</w:t>
            </w:r>
          </w:p>
        </w:tc>
      </w:tr>
    </w:tbl>
    <w:p w:rsidR="00590309" w:rsidRDefault="00590309" w:rsidP="00590309">
      <w:pPr>
        <w:pStyle w:val="a3"/>
        <w:spacing w:line="276" w:lineRule="auto"/>
        <w:rPr>
          <w:sz w:val="20"/>
          <w:szCs w:val="20"/>
        </w:rPr>
      </w:pPr>
    </w:p>
    <w:p w:rsidR="00B762EF" w:rsidRDefault="00B762EF" w:rsidP="00590309">
      <w:pPr>
        <w:pStyle w:val="a3"/>
        <w:spacing w:line="276" w:lineRule="auto"/>
        <w:rPr>
          <w:sz w:val="20"/>
          <w:szCs w:val="20"/>
        </w:rPr>
      </w:pPr>
    </w:p>
    <w:p w:rsidR="00B762EF" w:rsidRDefault="00B762EF" w:rsidP="00590309">
      <w:pPr>
        <w:pStyle w:val="a3"/>
        <w:spacing w:line="276" w:lineRule="auto"/>
        <w:rPr>
          <w:sz w:val="20"/>
          <w:szCs w:val="20"/>
        </w:rPr>
      </w:pPr>
    </w:p>
    <w:p w:rsidR="00B762EF" w:rsidRDefault="00B762EF" w:rsidP="00590309">
      <w:pPr>
        <w:pStyle w:val="a3"/>
        <w:spacing w:line="276" w:lineRule="auto"/>
        <w:rPr>
          <w:sz w:val="20"/>
          <w:szCs w:val="20"/>
        </w:rPr>
      </w:pPr>
    </w:p>
    <w:p w:rsidR="00B762EF" w:rsidRDefault="00B762EF" w:rsidP="00590309">
      <w:pPr>
        <w:pStyle w:val="a3"/>
        <w:spacing w:line="276" w:lineRule="auto"/>
        <w:rPr>
          <w:sz w:val="20"/>
          <w:szCs w:val="20"/>
        </w:rPr>
      </w:pPr>
    </w:p>
    <w:p w:rsidR="00B762EF" w:rsidRPr="00590309" w:rsidRDefault="00B762EF" w:rsidP="00590309">
      <w:pPr>
        <w:pStyle w:val="a3"/>
        <w:spacing w:line="276" w:lineRule="auto"/>
        <w:rPr>
          <w:sz w:val="20"/>
          <w:szCs w:val="20"/>
        </w:rPr>
      </w:pPr>
    </w:p>
    <w:p w:rsidR="00590309" w:rsidRPr="00590309" w:rsidRDefault="00590309" w:rsidP="00590309">
      <w:pPr>
        <w:pStyle w:val="a3"/>
        <w:spacing w:line="276" w:lineRule="auto"/>
        <w:rPr>
          <w:sz w:val="20"/>
          <w:szCs w:val="20"/>
        </w:rPr>
      </w:pPr>
      <w:r w:rsidRPr="00590309">
        <w:rPr>
          <w:sz w:val="20"/>
          <w:szCs w:val="20"/>
        </w:rPr>
        <w:t xml:space="preserve">Исп.: </w:t>
      </w:r>
      <w:r w:rsidR="00DA1682">
        <w:rPr>
          <w:sz w:val="20"/>
          <w:szCs w:val="20"/>
        </w:rPr>
        <w:t>Зотова М.Д.</w:t>
      </w:r>
      <w:r w:rsidRPr="00590309">
        <w:rPr>
          <w:sz w:val="20"/>
          <w:szCs w:val="20"/>
        </w:rPr>
        <w:t xml:space="preserve">  </w:t>
      </w:r>
    </w:p>
    <w:p w:rsidR="00590309" w:rsidRPr="00590309" w:rsidRDefault="00DA1682" w:rsidP="00590309">
      <w:pPr>
        <w:pStyle w:val="a3"/>
        <w:tabs>
          <w:tab w:val="clear" w:pos="4677"/>
          <w:tab w:val="clear" w:pos="9355"/>
          <w:tab w:val="left" w:pos="298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тел/факс: 785-29-91</w:t>
      </w:r>
      <w:r w:rsidR="00590309" w:rsidRPr="00590309">
        <w:rPr>
          <w:sz w:val="20"/>
          <w:szCs w:val="20"/>
        </w:rPr>
        <w:t xml:space="preserve"> </w:t>
      </w:r>
      <w:r w:rsidR="00590309" w:rsidRPr="00590309">
        <w:rPr>
          <w:sz w:val="20"/>
          <w:szCs w:val="20"/>
        </w:rPr>
        <w:tab/>
      </w:r>
    </w:p>
    <w:p w:rsidR="00CF666F" w:rsidRPr="00590309" w:rsidRDefault="00CF666F" w:rsidP="00CF666F">
      <w:pPr>
        <w:autoSpaceDE w:val="0"/>
        <w:autoSpaceDN w:val="0"/>
        <w:adjustRightInd w:val="0"/>
        <w:ind w:right="180"/>
        <w:rPr>
          <w:rFonts w:ascii="Times New Roman" w:hAnsi="Times New Roman" w:cs="Times New Roman"/>
          <w:sz w:val="26"/>
          <w:szCs w:val="26"/>
        </w:rPr>
      </w:pPr>
    </w:p>
    <w:sectPr w:rsidR="00CF666F" w:rsidRPr="00590309" w:rsidSect="00BE2C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6F1"/>
    <w:multiLevelType w:val="hybridMultilevel"/>
    <w:tmpl w:val="2B5A9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ED1352"/>
    <w:multiLevelType w:val="hybridMultilevel"/>
    <w:tmpl w:val="B6EC2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666F"/>
    <w:rsid w:val="000D63B5"/>
    <w:rsid w:val="001541C4"/>
    <w:rsid w:val="001D4AD4"/>
    <w:rsid w:val="004A1CBD"/>
    <w:rsid w:val="005455BF"/>
    <w:rsid w:val="00590309"/>
    <w:rsid w:val="00696AAE"/>
    <w:rsid w:val="008740F0"/>
    <w:rsid w:val="00AA0E86"/>
    <w:rsid w:val="00AF1B2C"/>
    <w:rsid w:val="00B762EF"/>
    <w:rsid w:val="00B764E3"/>
    <w:rsid w:val="00BE2CF2"/>
    <w:rsid w:val="00CC7FC2"/>
    <w:rsid w:val="00CF666F"/>
    <w:rsid w:val="00D37C3E"/>
    <w:rsid w:val="00D8399F"/>
    <w:rsid w:val="00DA1682"/>
    <w:rsid w:val="00D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F666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6">
    <w:name w:val="P6"/>
    <w:rsid w:val="00CF666F"/>
    <w:pPr>
      <w:autoSpaceDE w:val="0"/>
      <w:autoSpaceDN w:val="0"/>
      <w:adjustRightInd w:val="0"/>
      <w:spacing w:line="240" w:lineRule="auto"/>
      <w:ind w:firstLine="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590309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9030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9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6B5D54FC91A5D34616D251060795D5DB40A30A5537F901D72A15F589283805FF15EA5CCC0716D8n7k8N" TargetMode="External"/><Relationship Id="rId5" Type="http://schemas.openxmlformats.org/officeDocument/2006/relationships/hyperlink" Target="consultantplus://offline/ref=2A6B5D54FC91A5D34616D251060795D5DB40A20A5337F901D72A15F589283805FF15EA59C5n0k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2014-01-10T06:32:00Z</cp:lastPrinted>
  <dcterms:created xsi:type="dcterms:W3CDTF">2013-12-27T07:34:00Z</dcterms:created>
  <dcterms:modified xsi:type="dcterms:W3CDTF">2014-05-20T06:57:00Z</dcterms:modified>
</cp:coreProperties>
</file>