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DD" w:rsidRPr="00F870FE" w:rsidRDefault="0082762E" w:rsidP="00745CDD">
      <w:pPr>
        <w:keepLines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  <w:tab/>
      </w:r>
      <w:r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ab/>
      </w:r>
      <w:r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ab/>
      </w:r>
      <w:r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ab/>
      </w:r>
      <w:r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ab/>
      </w:r>
      <w:r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ab/>
      </w:r>
      <w:r w:rsidR="00745CDD" w:rsidRPr="00F870F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Приложение к письму от _____ № ______</w:t>
      </w:r>
    </w:p>
    <w:p w:rsidR="00745CDD" w:rsidRDefault="00745CDD" w:rsidP="00745CD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745CDD" w:rsidRDefault="000E7C2E" w:rsidP="00745CD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П</w:t>
      </w:r>
      <w:r w:rsidR="00745CDD" w:rsidRPr="00745CDD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редложения</w:t>
      </w: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, замечания и вопросы </w:t>
      </w:r>
    </w:p>
    <w:p w:rsidR="006A743A" w:rsidRPr="0082762E" w:rsidRDefault="00FC3734" w:rsidP="00745CD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к </w:t>
      </w:r>
      <w:r w:rsidR="00745CDD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п</w:t>
      </w:r>
      <w:r w:rsidR="0082762E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роект</w:t>
      </w:r>
      <w:r w:rsidR="00745CDD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у</w:t>
      </w:r>
      <w:r w:rsidR="0082762E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 п</w:t>
      </w:r>
      <w:r w:rsidR="00B044F2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риказ</w:t>
      </w:r>
      <w:r w:rsidR="0082762E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а</w:t>
      </w:r>
      <w:r w:rsidR="00B044F2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 </w:t>
      </w:r>
      <w:r w:rsidR="002666D9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«</w:t>
      </w:r>
      <w:r w:rsidR="00B044F2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Об утверждении Особенностей направления Федеральной службой по финансовому мониторингу в кредитные организации запросов в электронной форме</w:t>
      </w:r>
      <w:r w:rsidR="002666D9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» </w:t>
      </w:r>
      <w:r w:rsidR="0082762E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(далее</w:t>
      </w:r>
      <w:r w:rsidR="00745CDD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 - </w:t>
      </w:r>
      <w:r w:rsidR="0082762E" w:rsidRPr="0082762E">
        <w:rPr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Проект) </w:t>
      </w:r>
    </w:p>
    <w:p w:rsidR="007A1632" w:rsidRDefault="007A1632" w:rsidP="002666D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</w:pPr>
    </w:p>
    <w:tbl>
      <w:tblPr>
        <w:tblStyle w:val="a3"/>
        <w:tblW w:w="13565" w:type="dxa"/>
        <w:tblLayout w:type="fixed"/>
        <w:tblLook w:val="04A0" w:firstRow="1" w:lastRow="0" w:firstColumn="1" w:lastColumn="0" w:noHBand="0" w:noVBand="1"/>
      </w:tblPr>
      <w:tblGrid>
        <w:gridCol w:w="659"/>
        <w:gridCol w:w="1746"/>
        <w:gridCol w:w="4394"/>
        <w:gridCol w:w="6766"/>
      </w:tblGrid>
      <w:tr w:rsidR="00C83CA0" w:rsidTr="00220858">
        <w:tc>
          <w:tcPr>
            <w:tcW w:w="659" w:type="dxa"/>
          </w:tcPr>
          <w:p w:rsidR="007A1632" w:rsidRPr="0082762E" w:rsidRDefault="007A1632" w:rsidP="002666D9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46" w:type="dxa"/>
          </w:tcPr>
          <w:p w:rsidR="007A1632" w:rsidRPr="0082762E" w:rsidRDefault="007A1632" w:rsidP="0026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96708"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пункта</w:t>
            </w:r>
            <w:r w:rsidR="0082762E"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Проекта </w:t>
            </w:r>
            <w:r w:rsidRPr="0082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A1632" w:rsidRPr="0082762E" w:rsidRDefault="007A1632" w:rsidP="0026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Редакция пункта </w:t>
            </w:r>
            <w:r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82762E"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763" w:type="dxa"/>
          </w:tcPr>
          <w:p w:rsidR="007A1632" w:rsidRPr="0082762E" w:rsidRDefault="007A1632" w:rsidP="0026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62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Предложения/замечания</w:t>
            </w:r>
          </w:p>
        </w:tc>
      </w:tr>
      <w:tr w:rsidR="00C83CA0" w:rsidRPr="00671534" w:rsidTr="00220858">
        <w:tc>
          <w:tcPr>
            <w:tcW w:w="659" w:type="dxa"/>
          </w:tcPr>
          <w:p w:rsidR="007A1632" w:rsidRPr="00220858" w:rsidRDefault="0005079C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7A1632" w:rsidRPr="0082762E" w:rsidRDefault="00534B16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буллит 2 </w:t>
            </w:r>
            <w:r w:rsidR="00C83CA0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пункт 4</w:t>
            </w:r>
            <w:r w:rsidR="002F7D4B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2F7D4B"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B1327F" w:rsidRPr="0082762E" w:rsidRDefault="00B1327F" w:rsidP="002666D9">
            <w:pPr>
              <w:pStyle w:val="a4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2E">
              <w:rPr>
                <w:rFonts w:ascii="Times New Roman" w:hAnsi="Times New Roman"/>
                <w:color w:val="auto"/>
                <w:sz w:val="24"/>
                <w:szCs w:val="24"/>
              </w:rPr>
              <w:t>Электронное сообщение должно содержать:</w:t>
            </w:r>
          </w:p>
          <w:p w:rsidR="00B1327F" w:rsidRPr="0082762E" w:rsidRDefault="00B1327F" w:rsidP="002666D9">
            <w:pPr>
              <w:pStyle w:val="a4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2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5079C" w:rsidRPr="0082762E" w:rsidRDefault="0005079C" w:rsidP="002666D9">
            <w:pPr>
              <w:pStyle w:val="a4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2E">
              <w:rPr>
                <w:rFonts w:ascii="Times New Roman" w:hAnsi="Times New Roman"/>
                <w:sz w:val="24"/>
                <w:szCs w:val="24"/>
              </w:rPr>
              <w:t>сведения о клиенте и (или) иную информацию, необходимую для представления запрашиваемой информации;</w:t>
            </w:r>
          </w:p>
          <w:p w:rsidR="00996708" w:rsidRPr="0082762E" w:rsidRDefault="00996708" w:rsidP="002666D9">
            <w:pPr>
              <w:pStyle w:val="a4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632" w:rsidRPr="0082762E" w:rsidRDefault="007A1632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63" w:type="dxa"/>
          </w:tcPr>
          <w:p w:rsidR="00A037F1" w:rsidRPr="0082762E" w:rsidRDefault="008848DC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 из опыта действующей на настоящей момент</w:t>
            </w:r>
            <w:r w:rsidR="00C63CF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считаем н</w:t>
            </w:r>
            <w:r w:rsidR="006A743A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еобходим</w:t>
            </w:r>
            <w:r w:rsidR="00A037F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ым:</w:t>
            </w:r>
          </w:p>
          <w:p w:rsidR="008848DC" w:rsidRPr="0082762E" w:rsidRDefault="00A037F1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6A743A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конкретизировать </w:t>
            </w:r>
            <w:r w:rsidR="0005079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</w:t>
            </w:r>
            <w:r w:rsidR="006A743A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05079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05079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иная информация, необходимая для представления запрашиваемой информации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63CF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4730" w:rsidRPr="0082762E" w:rsidRDefault="008C4730" w:rsidP="0026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276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указывать не более 5 номеров банковских счетов/карт/телефонов/иных идентификаторов запрашиваемого лица в</w:t>
            </w:r>
            <w:r w:rsidR="0008209D" w:rsidRPr="008276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8209D" w:rsidRPr="0082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одном</w:t>
            </w:r>
            <w:r w:rsidRPr="008276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2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срочн</w:t>
            </w:r>
            <w:r w:rsidR="0008209D" w:rsidRPr="0082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82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запрос</w:t>
            </w:r>
            <w:r w:rsidR="0008209D" w:rsidRPr="0082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276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Росфинмониторинга</w:t>
            </w:r>
            <w:r w:rsidRPr="0082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6A743A" w:rsidRPr="0082762E" w:rsidRDefault="006A743A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AE13A3" w:rsidRPr="00671534" w:rsidTr="00220858">
        <w:tc>
          <w:tcPr>
            <w:tcW w:w="659" w:type="dxa"/>
          </w:tcPr>
          <w:p w:rsidR="00AE13A3" w:rsidRPr="00220858" w:rsidRDefault="00AE13A3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2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AE13A3" w:rsidRPr="0082762E" w:rsidRDefault="00AE13A3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Пункт 5</w:t>
            </w:r>
            <w:r w:rsidR="009B5A08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9B5A08"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AE13A3" w:rsidRPr="0082762E" w:rsidRDefault="00AE13A3" w:rsidP="002666D9">
            <w:pPr>
              <w:pStyle w:val="a4"/>
              <w:ind w:left="0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6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Электронное сообщение может содержать сведения как об одном клиенте, так и о нескольких клиентах</w:t>
            </w:r>
          </w:p>
        </w:tc>
        <w:tc>
          <w:tcPr>
            <w:tcW w:w="6763" w:type="dxa"/>
          </w:tcPr>
          <w:p w:rsidR="004C0EA4" w:rsidRPr="0082762E" w:rsidRDefault="002F0426" w:rsidP="002666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Предлагаем </w:t>
            </w:r>
            <w:r w:rsidR="00AE13A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конкретизировать максимальное количество клиентов, которое может содержать один</w:t>
            </w: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E13A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запрос, так как понятие «несколько клиентов» может предполагать </w:t>
            </w:r>
            <w:r w:rsidR="00A97F7A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как</w:t>
            </w:r>
            <w:r w:rsidR="00AE13A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50F9E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двух</w:t>
            </w:r>
            <w:r w:rsidR="00A97F7A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так</w:t>
            </w:r>
            <w:r w:rsidR="00AE13A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="009E391F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значительное количество</w:t>
            </w: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AE13A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клиентов</w:t>
            </w:r>
            <w:r w:rsidR="004C0EA4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 определить </w:t>
            </w:r>
            <w:r w:rsidR="001B75A1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увеличенны</w:t>
            </w:r>
            <w:r w:rsidR="004C0EA4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 сроки предоставления информации д</w:t>
            </w:r>
            <w:r w:rsidR="00A21981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ля запросов свыше пяти клиентов. </w:t>
            </w:r>
            <w:r w:rsidR="004C0EA4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624D8" w:rsidRPr="0082762E" w:rsidRDefault="00C624D8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 также</w:t>
            </w:r>
            <w:r w:rsidR="00566090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зафиксировать возможность</w:t>
            </w:r>
            <w:r w:rsidR="007347AC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направления кредитной организацией</w:t>
            </w: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F13FF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через личный кабинет </w:t>
            </w: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запроса </w:t>
            </w:r>
            <w:r w:rsidR="008F13FF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7347AC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F13FF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продлении </w:t>
            </w: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срока представления </w:t>
            </w:r>
            <w:r w:rsidR="008F13FF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для любого вида запрашиваемой информации. </w:t>
            </w:r>
          </w:p>
          <w:p w:rsidR="007932EC" w:rsidRPr="0082762E" w:rsidRDefault="007932EC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2C084F" w:rsidRPr="00671534" w:rsidTr="00220858">
        <w:tc>
          <w:tcPr>
            <w:tcW w:w="659" w:type="dxa"/>
          </w:tcPr>
          <w:p w:rsidR="0005079C" w:rsidRPr="00220858" w:rsidRDefault="005854A6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3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05079C" w:rsidRPr="0082762E" w:rsidRDefault="00C83CA0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а</w:t>
            </w:r>
            <w:r w:rsidR="00585FC9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бз</w:t>
            </w:r>
            <w:r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ац </w:t>
            </w:r>
            <w:r w:rsidR="00585FC9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1 </w:t>
            </w:r>
            <w:r w:rsidR="00996708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ункт 7</w:t>
            </w:r>
            <w:r w:rsidR="00996708" w:rsidRPr="008276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9B5A08"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05079C" w:rsidRPr="0082762E" w:rsidRDefault="00337475" w:rsidP="002666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запрос Росфинмониторинга является срочным, то в электронном сообщении срок представления запрашиваемой информации указывается с пометкой «срочно», означающей, что запрашиваемая </w:t>
            </w:r>
            <w:r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информация должна быть представлена в течение 6 часов с момента получения электронного сообщения, а в случае хранения запрашиваемой информации в филиале кредитной организации, расположенном в другой часовой зоне по отношению к кредитной организации, в которую направлен срочный запрос, – в течение 12 часов с момента получения электронного сообщения</w:t>
            </w:r>
            <w:r w:rsidRPr="0082762E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Указанные сроки исчисляются в часах рабочего времени кредитной организации.</w:t>
            </w:r>
            <w:r w:rsidR="00996708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63" w:type="dxa"/>
          </w:tcPr>
          <w:p w:rsidR="00734BFE" w:rsidRPr="0082762E" w:rsidRDefault="0051358F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3D62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акцентирования внимания 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целях</w:t>
            </w:r>
            <w:r w:rsidR="003D62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оперативного реагирования 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запрос Росфинмониторинга</w:t>
            </w:r>
            <w:r w:rsidR="00453B0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предлагаем определить </w:t>
            </w:r>
            <w:r w:rsidR="00996708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электронно</w:t>
            </w:r>
            <w:r w:rsidR="00453B0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сообщени</w:t>
            </w:r>
            <w:r w:rsidR="00453B0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996708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котором будет </w:t>
            </w:r>
            <w:r w:rsidR="00E03C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указываться </w:t>
            </w:r>
            <w:r w:rsidR="00996708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пометка 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996708" w:rsidRPr="00827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срочно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D62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4BFE" w:rsidRPr="0082762E" w:rsidRDefault="00734BFE" w:rsidP="0026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1CDA" w:rsidRDefault="008F7E7B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2E50C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Предлагаем зафиксировать, </w:t>
            </w:r>
            <w:r w:rsidR="008A21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r w:rsidR="002E50C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A21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«рабочим временем кредитной организации» является время, регламентированное внутренним распорядком подразделения ПОД/ФТ, в рамках </w:t>
            </w:r>
            <w:proofErr w:type="gramStart"/>
            <w:r w:rsidR="008A21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21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часовой</w:t>
            </w:r>
            <w:proofErr w:type="gramEnd"/>
            <w:r w:rsidR="008A21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рабочей недели, например, понедельник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A21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четверг с 9-00 до 18-00, пятница с 9-00 до 16-45</w:t>
            </w:r>
          </w:p>
          <w:p w:rsidR="004B1CDA" w:rsidRDefault="004B1CDA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21FC" w:rsidRPr="004B1CDA" w:rsidRDefault="009D0155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B1C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или </w:t>
            </w:r>
          </w:p>
          <w:p w:rsidR="009D0155" w:rsidRDefault="009D0155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4986" w:rsidRPr="004B1CDA" w:rsidRDefault="009D0155" w:rsidP="004B1CDA">
            <w:pPr>
              <w:pStyle w:val="1"/>
              <w:shd w:val="clear" w:color="auto" w:fill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C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B1CDA" w:rsidRPr="004B1C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рабочим временем кредитной организации для целей настоящего положения считать время с 9:00 до 18:00 времени часового пояса места государственной регистрации головного офиса кредитной организации с понедельника по четверг и с 9:00 по 16:45 часового пояса места государственной регистрации головного офиса кредитной организации в пятницу за исключением праздничных дней».</w:t>
            </w:r>
            <w:r w:rsidR="004B1CD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153CB" w:rsidRPr="0082762E" w:rsidRDefault="002E50C9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1358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72112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Предлагаем </w:t>
            </w:r>
            <w:r w:rsidR="008153C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уточнить, что время исполнения запроса переносится на следующий рабочий день</w:t>
            </w:r>
            <w:r w:rsidR="00FC6F9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кредитной организации</w:t>
            </w:r>
            <w:r w:rsidR="008153C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случае если 6/12 часов</w:t>
            </w:r>
            <w:r w:rsidR="00FC6F9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момента </w:t>
            </w:r>
            <w:r w:rsidR="008153C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 запроса банком</w:t>
            </w:r>
            <w:r w:rsidR="0072112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53C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истекают после окончания рабочего дня кредитной организации</w:t>
            </w:r>
            <w:r w:rsidR="00FC6F9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который был получен запрос.</w:t>
            </w:r>
          </w:p>
          <w:p w:rsidR="008153CB" w:rsidRPr="0082762E" w:rsidRDefault="008153CB" w:rsidP="0026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36886" w:rsidRPr="0082762E" w:rsidRDefault="00286B85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35C7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организации, имеющие р</w:t>
            </w:r>
            <w:r w:rsidR="0088403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азветвленную сеть и предлагающие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широкую линейку банковских продуктов/</w:t>
            </w:r>
            <w:proofErr w:type="gramStart"/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proofErr w:type="gramEnd"/>
            <w:r w:rsidR="00266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осуществлять хранение документов и сведений как централизованно, так и в зависимости от региона предоставления банковской услуги</w:t>
            </w:r>
            <w:r w:rsidR="000F4BA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/продукта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 этом централизованное хранение информации, как прав</w:t>
            </w:r>
            <w:r w:rsidR="0088403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</w:t>
            </w:r>
            <w:r w:rsidR="000F4BA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425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в регионах. Таким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</w:t>
            </w:r>
            <w:r w:rsidR="005B425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зом, на сбор информации</w:t>
            </w:r>
            <w:r w:rsidR="005913B0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уходить значительное время. </w:t>
            </w:r>
          </w:p>
          <w:p w:rsidR="003306F3" w:rsidRPr="0082762E" w:rsidRDefault="003306F3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7903" w:rsidRPr="0082762E" w:rsidRDefault="005913B0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r w:rsidR="0088403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связи с чем предлагаем рассмотреть следующие варианты </w:t>
            </w:r>
            <w:r w:rsidR="00B3129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</w:t>
            </w:r>
            <w:r w:rsidR="00E36886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сроков </w:t>
            </w:r>
            <w:r w:rsidR="0088403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 информации</w:t>
            </w:r>
            <w:r w:rsidR="00511A2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511A22" w:rsidRPr="00827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срочным запросам</w:t>
            </w:r>
            <w:r w:rsidR="0088403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B76B8" w:rsidRPr="0082762E" w:rsidRDefault="008B76B8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2D57" w:rsidRPr="0082762E" w:rsidRDefault="00D07868" w:rsidP="002666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E36886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41790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C01CB7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величить срок предоставления информации </w:t>
            </w:r>
            <w:r w:rsidR="00C01CB7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>до 2 рабочих дней</w:t>
            </w:r>
            <w:r w:rsidR="0088403C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с момента получения электронного сообщения</w:t>
            </w:r>
            <w:r w:rsidR="008B2D57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и </w:t>
            </w:r>
            <w:r w:rsidR="00C01CB7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3 </w:t>
            </w:r>
            <w:r w:rsidR="0088403C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рабочих дней, </w:t>
            </w:r>
            <w:r w:rsidR="008B2D57" w:rsidRPr="008276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хранения запрашиваемой информации в филиале кредитной организации, расположенном в другой часовой зоне по отношению к кредитной организации, в которую направлен </w:t>
            </w:r>
            <w:r w:rsidR="008B2D57" w:rsidRPr="008276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срочный запрос</w:t>
            </w:r>
            <w:r w:rsidR="008B76B8" w:rsidRPr="008276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17903" w:rsidRPr="0082762E" w:rsidRDefault="00D07868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41790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41790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902A4D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величить срок пред</w:t>
            </w:r>
            <w:r w:rsidR="0041790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ставления информации </w:t>
            </w:r>
            <w:r w:rsidR="0041790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до 8 рабочих часов с момента получения электронного сообщения и 16 рабочих часов, </w:t>
            </w:r>
            <w:r w:rsidR="00417903" w:rsidRPr="008276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хранения запрашиваемой информации в филиале кредитной организации, расположенном в другой часовой зоне по отношению к кредитной организации, в которую направлен </w:t>
            </w:r>
            <w:r w:rsidR="00417903" w:rsidRPr="008276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срочный запрос</w:t>
            </w:r>
            <w:r w:rsidR="00417903" w:rsidRPr="0082762E">
              <w:rPr>
                <w:rFonts w:ascii="Times New Roman" w:hAnsi="Times New Roman"/>
                <w:sz w:val="24"/>
                <w:szCs w:val="24"/>
                <w:lang w:val="ru-RU"/>
              </w:rPr>
              <w:t>, с возможностью направления кредитной организацией запроса о продлении сроков представления информации.</w:t>
            </w:r>
          </w:p>
          <w:p w:rsidR="00417903" w:rsidRPr="0082762E" w:rsidRDefault="00417903" w:rsidP="002666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B61EF2" w:rsidRPr="0082762E" w:rsidRDefault="00D07868" w:rsidP="002666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41790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  <w:r w:rsidR="00745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="00792DFA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="009E7238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стано</w:t>
            </w:r>
            <w:r w:rsidR="0041790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792DFA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ить</w:t>
            </w:r>
            <w:r w:rsidR="00417903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срок представления информации исходя из количества клиентов, а именно: 8</w:t>
            </w:r>
            <w:r w:rsidR="006963E2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/16</w:t>
            </w:r>
            <w:r w:rsidR="00C01CB7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часов </w:t>
            </w:r>
            <w:r w:rsidR="006963E2" w:rsidRPr="008276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устанавливать из расчета предоставления информации по каждому запрашиваемому клиенту, но не более 30 рабочих часов. </w:t>
            </w:r>
          </w:p>
          <w:p w:rsidR="008B2D57" w:rsidRPr="0082762E" w:rsidRDefault="008B2D57" w:rsidP="0026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51CE9" w:rsidRPr="0082762E" w:rsidRDefault="00D07868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CE179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A011F6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Установить предоставление</w:t>
            </w:r>
            <w:r w:rsidR="00CE179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1791" w:rsidRPr="0082762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информации </w:t>
            </w:r>
            <w:r w:rsidR="00A011F6" w:rsidRPr="0082762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 следующем порядке. Информация </w:t>
            </w:r>
            <w:r w:rsidR="00CE1791" w:rsidRPr="0082762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 движен</w:t>
            </w:r>
            <w:r w:rsidR="00F177CD" w:rsidRPr="0082762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ии средств по счетам (вкладам) </w:t>
            </w:r>
            <w:r w:rsidR="00A011F6" w:rsidRPr="0082762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предоставляется</w:t>
            </w:r>
            <w:r w:rsidR="00CE1791" w:rsidRPr="0082762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течение 8 часов </w:t>
            </w:r>
            <w:r w:rsidR="00CE1791" w:rsidRPr="008276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момента получения электронного сообщения, а в случае хранения запрашиваемой информации в филиале кредитной организации, расположенном в другой часовой зоне по отношению к кредитной организации, в которую направлен </w:t>
            </w:r>
            <w:r w:rsidR="00CE1791" w:rsidRPr="008276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срочный запрос</w:t>
            </w:r>
            <w:r w:rsidR="00CE1791" w:rsidRPr="008276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– в течение 16 с последующим направлением иной запрашиваемой информации в течение трех рабочих дней.  </w:t>
            </w:r>
          </w:p>
          <w:p w:rsidR="00451CE9" w:rsidRPr="0082762E" w:rsidRDefault="00451CE9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1CE9" w:rsidRPr="0082762E" w:rsidRDefault="00451CE9" w:rsidP="0026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</w:t>
            </w:r>
            <w:r w:rsidR="00745C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745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 </w:t>
            </w:r>
            <w:r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 невозможности реализации предложенных вариантов по изменению сро</w:t>
            </w:r>
            <w:r w:rsidR="004967BF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 представления информации по </w:t>
            </w:r>
            <w:r w:rsidR="004967BF"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срочным</w:t>
            </w:r>
            <w:r w:rsidRPr="008276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запросам</w:t>
            </w:r>
            <w:r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</w:t>
            </w:r>
            <w:r w:rsidR="00AF64A5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длагаем рассмотреть предложение</w:t>
            </w:r>
            <w:r w:rsidR="009D1839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части</w:t>
            </w:r>
            <w:r w:rsidR="00CC28AC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ограничения состава</w:t>
            </w:r>
            <w:r w:rsidR="009D1839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8AC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AF64A5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изложенное в подпункте </w:t>
            </w:r>
            <w:r w:rsidR="00365852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  <w:r w:rsidR="00AF64A5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</w:t>
            </w:r>
            <w:r w:rsidR="00365852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настоящей Таблицы</w:t>
            </w:r>
            <w:r w:rsidR="00AF64A5" w:rsidRPr="00827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5079C" w:rsidRPr="0082762E" w:rsidRDefault="0005079C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C83CA0" w:rsidRPr="00671534" w:rsidTr="00220858">
        <w:tc>
          <w:tcPr>
            <w:tcW w:w="659" w:type="dxa"/>
          </w:tcPr>
          <w:p w:rsidR="007A1632" w:rsidRPr="00220858" w:rsidRDefault="009D1839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lastRenderedPageBreak/>
              <w:t>4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/>
              </w:rPr>
              <w:t>.</w:t>
            </w:r>
          </w:p>
        </w:tc>
        <w:tc>
          <w:tcPr>
            <w:tcW w:w="1746" w:type="dxa"/>
          </w:tcPr>
          <w:p w:rsidR="007A1632" w:rsidRPr="00520F21" w:rsidRDefault="00C83CA0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А</w:t>
            </w:r>
            <w:r w:rsidR="00585FC9"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бз</w:t>
            </w: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ац </w:t>
            </w:r>
            <w:r w:rsidR="00585FC9"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2 п</w:t>
            </w: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ункт 7</w:t>
            </w:r>
            <w:r w:rsidR="00585FC9"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9B5A08" w:rsidRPr="00520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7A1632" w:rsidRPr="00520F21" w:rsidRDefault="00734BFE" w:rsidP="002666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Срочные запросы Росфинмониторинга направляются в отношении не более пяти клиентов в исключительных случаях в целях выявления операций, имеющих признаки связи с финансированием терроризма. </w:t>
            </w:r>
            <w:r w:rsidRPr="00520F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 направлении срочных запросов могут запрашиваться исключительно копии анкет (досье) клиентов, содержащие их идентификационные данные, </w:t>
            </w:r>
            <w:r w:rsidRPr="00520F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  <w:t>а также информация об операциях клиентов за период, не превышающий 3 года с даты направления запроса, перечень которой приведен в приложении № 1 к</w:t>
            </w:r>
            <w:r w:rsidR="00745CD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Проекту</w:t>
            </w:r>
            <w:r w:rsidRPr="00520F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6763" w:type="dxa"/>
          </w:tcPr>
          <w:p w:rsidR="00B41F65" w:rsidRPr="00520F21" w:rsidRDefault="00B55B85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B41F6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 включить в структуру</w:t>
            </w:r>
            <w:r w:rsidR="00A754F8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срочного</w:t>
            </w:r>
            <w:r w:rsidR="00B41F6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запросов обязательное указание основания </w:t>
            </w:r>
            <w:r w:rsidR="00B41F65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срочности запроса</w:t>
            </w:r>
            <w:r w:rsidR="00DB4A8E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76CB8" w:rsidRDefault="00076CB8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55B85" w:rsidRPr="00520F21" w:rsidRDefault="00B55B85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Из формулировки не понятно, ограничение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не более пяти клиентов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относится к одному 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срочному запросу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общему количеству клиентов, указанных во всех 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срочных запросах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направляемых в кредитную организацию.</w:t>
            </w:r>
          </w:p>
          <w:p w:rsidR="00B55B85" w:rsidRPr="00520F21" w:rsidRDefault="00B55B85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 конкретизировать, что 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срочные запросы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Росфинмониторинга направляются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отношении </w:t>
            </w:r>
            <w:r w:rsidRPr="00520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 более пяти клиентов</w:t>
            </w:r>
            <w:r w:rsidR="00860668" w:rsidRPr="00520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день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вне зависимости от количества запросов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693A" w:rsidRPr="00520F21" w:rsidRDefault="00BD693A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Зафиксировать, что указанные ограничения касаются также случаев, когда </w:t>
            </w:r>
            <w:r w:rsidRPr="00520F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идентификатором запрашиваемого лица является номер банковского счета/карты/телефона/иные идентификаторы, т.е. в </w:t>
            </w:r>
            <w:r w:rsidR="007956EB" w:rsidRPr="00520F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одном </w:t>
            </w:r>
            <w:r w:rsidRPr="00520F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запросе должно быть указано не более 5 номеров банковских счетов/карт/телефонов/иных идентификаторов</w:t>
            </w:r>
            <w:r w:rsidR="007956EB" w:rsidRPr="00520F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всем запрашиваемым лицам в совокупности</w:t>
            </w:r>
            <w:r w:rsidR="00FE7867" w:rsidRPr="00520F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BD693A" w:rsidRPr="00520F21" w:rsidRDefault="00BD693A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918F2" w:rsidRPr="00520F21" w:rsidRDefault="00F918F2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 учетом п.2)</w:t>
            </w:r>
            <w:r w:rsidR="00BC440E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настоящего пункта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предлагаем предусмотреть</w:t>
            </w:r>
            <w:r w:rsidR="00B55B8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возможность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автоматического продления сроков предоставления информации, в случае превышения количества клиентов по</w:t>
            </w:r>
            <w:r w:rsidR="00B55B8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5B85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="00B55B85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запрос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ам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более пяти клиентов в день </w:t>
            </w:r>
            <w:r w:rsidR="00B55B8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одн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запросе или в совокупности).</w:t>
            </w:r>
            <w:r w:rsidR="007956E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зафиксировать возможность направления кредитной организацией мотивированного запроса на продление срока исполнения </w:t>
            </w:r>
            <w:r w:rsidR="007956EB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срочного запроса</w:t>
            </w:r>
            <w:r w:rsidR="007956E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связи с превышением количества запрашиваемых лиц в день.</w:t>
            </w:r>
          </w:p>
          <w:p w:rsidR="00B55B85" w:rsidRPr="00520F21" w:rsidRDefault="00B55B85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D748B" w:rsidRPr="00520F21" w:rsidRDefault="00DD748B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4) </w:t>
            </w:r>
            <w:r w:rsidR="002323CC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Определить к</w:t>
            </w:r>
            <w:r w:rsidR="009B5116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аким образом действовать банку в следующих случаях, если:</w:t>
            </w:r>
          </w:p>
          <w:p w:rsidR="009B5116" w:rsidRPr="00520F21" w:rsidRDefault="009B5116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превышено количество клиентов по </w:t>
            </w:r>
            <w:r w:rsidRPr="0052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срочным запросам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поступившим </w:t>
            </w:r>
            <w:r w:rsidR="0058487B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 б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анк;</w:t>
            </w:r>
          </w:p>
          <w:p w:rsidR="009B5116" w:rsidRPr="00520F21" w:rsidRDefault="009B5116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превышен состав запрашиваемой информации в </w:t>
            </w:r>
            <w:r w:rsidRPr="0052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срочном запросе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9B5116" w:rsidRPr="00520F21" w:rsidRDefault="009B5116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основание направления </w:t>
            </w:r>
            <w:r w:rsidRPr="00520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срочного запроса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не указан</w:t>
            </w:r>
            <w:r w:rsidR="0058487B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 либо не соответствуе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 основанию, указанному в пункте 7 данного Проекта</w:t>
            </w:r>
            <w:r w:rsidR="0058487B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A2B13" w:rsidRPr="00520F21" w:rsidRDefault="00EA2B13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EA2B13" w:rsidRPr="00520F21" w:rsidRDefault="00EA2B13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Каким способом информировать об этом Росфинмониторинг?</w:t>
            </w:r>
          </w:p>
          <w:p w:rsidR="00AE72D6" w:rsidRPr="00520F21" w:rsidRDefault="00AE72D6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Может ли банк отклонить такие запросы с направлением квитанции о непринятии электронного </w:t>
            </w:r>
            <w:r w:rsidR="00DA5FFB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сообщения с указанием причин</w:t>
            </w:r>
            <w:r w:rsidR="000A77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A5FFB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отклонения</w:t>
            </w:r>
            <w:r w:rsidR="000A77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="00DA5FFB"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указанных выше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? Или необходимо зафиксировать, что в указанных в настоящем пункте случаях, кредитная организация направляет информацию в сроки, установленные для «обычных» запросов.</w:t>
            </w:r>
          </w:p>
          <w:p w:rsidR="00AE72D6" w:rsidRPr="00520F21" w:rsidRDefault="00AE72D6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AE5BCB" w:rsidRPr="00520F21" w:rsidRDefault="00451CE9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5) </w:t>
            </w:r>
            <w:r w:rsidR="00AE5BC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Кредитные организации, имеющие разветвленную сеть и предлагающие широкую линейку банковских продуктов/</w:t>
            </w:r>
            <w:proofErr w:type="gramStart"/>
            <w:r w:rsidR="00AE5BC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proofErr w:type="gramEnd"/>
            <w:r w:rsidR="00AE5BC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осуществлять хранение документов и сведений как централизованно, так и в зависимости от региона предоставления банковской услуги. При этом централизованное хранение информации, как правило </w:t>
            </w:r>
            <w:r w:rsidR="00DB5719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 в регионах. Таким</w:t>
            </w:r>
            <w:r w:rsidR="00AE5BC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образом, на сбор информации, может уходить значительное время. </w:t>
            </w:r>
          </w:p>
          <w:p w:rsidR="00CE29D1" w:rsidRPr="00520F21" w:rsidRDefault="00AE5BCB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связи с чем, в цел</w:t>
            </w:r>
            <w:r w:rsidR="00DB5719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ях представления информации по </w:t>
            </w:r>
            <w:r w:rsidR="00DB5719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срочным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запроса</w:t>
            </w:r>
            <w:r w:rsidR="00F177CD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установленные сроки (6/12 часов), предлагаем</w:t>
            </w:r>
            <w:r w:rsidR="00F177C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ограничить:</w:t>
            </w:r>
          </w:p>
          <w:p w:rsidR="00C01CB7" w:rsidRPr="00520F21" w:rsidRDefault="00CE29D1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C01CB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запрашиваемые сведения по </w:t>
            </w:r>
            <w:r w:rsidR="00C01CB7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срочным запросам</w:t>
            </w:r>
            <w:r w:rsidR="00C01CB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F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Информацией о движе</w:t>
            </w:r>
            <w:r w:rsidR="00E64199" w:rsidRPr="00520F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нии средств по счетам (вкладам)</w:t>
            </w:r>
            <w:r w:rsidR="00C01CB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01CB7" w:rsidRPr="00520F21" w:rsidRDefault="00F177CD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01CB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запрашиваемый период по операциям в </w:t>
            </w:r>
            <w:r w:rsidR="00C01CB7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срочных запросах</w:t>
            </w:r>
            <w:r w:rsidR="00C01CB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годом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даты направления запроса</w:t>
            </w:r>
            <w:r w:rsidR="00EA78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A78F5" w:rsidRPr="00520F21" w:rsidRDefault="00EA78F5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03C1" w:rsidRPr="00520F21" w:rsidRDefault="00CC673D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</w:t>
            </w:r>
            <w:r w:rsidR="00834863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учетом того, что дата окончания периода, за который</w:t>
            </w:r>
            <w:r w:rsidR="006712F6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6712F6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срочном</w:t>
            </w:r>
            <w:r w:rsidR="00BF1CCD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запросе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требуется представление информации</w:t>
            </w:r>
            <w:r w:rsidR="0066323B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операциям может совпасть с датой незакрытого операционного дня, </w:t>
            </w:r>
          </w:p>
          <w:p w:rsidR="00E13BCE" w:rsidRPr="00520F21" w:rsidRDefault="00D20C20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редлагаем</w:t>
            </w:r>
            <w:r w:rsidR="00BF1CC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целях предоставления корректной информации, </w:t>
            </w:r>
            <w:r w:rsidR="00E13BCE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ограничить дату окончания периода, за который требуется представление информации по операциям, датой Т-2, (где "Т" дата 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</w:t>
            </w:r>
            <w:r w:rsidR="00E13BCE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запроса </w:t>
            </w:r>
            <w:r w:rsidR="00CD03C1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ФСФМ</w:t>
            </w:r>
            <w:r w:rsidR="00E13BCE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13BCE" w:rsidRPr="00520F21" w:rsidRDefault="00E13BCE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C94513" w:rsidRPr="00671534" w:rsidTr="00220858">
        <w:tc>
          <w:tcPr>
            <w:tcW w:w="659" w:type="dxa"/>
          </w:tcPr>
          <w:p w:rsidR="00C94513" w:rsidRPr="00220858" w:rsidRDefault="00C94513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C94513" w:rsidRPr="00520F21" w:rsidRDefault="00DC786F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Пункт 16 </w:t>
            </w:r>
            <w:r w:rsidRPr="00520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C94513" w:rsidRPr="00520F21" w:rsidDel="00906E28" w:rsidRDefault="00DC786F" w:rsidP="002666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Квитанция о принятии (непринятии) электронного сообщения размещается в личном кабинете не позднее 3 часов рабочего времени кредитной организации с момента размещения в личном кабинете электронного сообщения по результатам проверки которого сформирована данная квитанция.</w:t>
            </w:r>
          </w:p>
        </w:tc>
        <w:tc>
          <w:tcPr>
            <w:tcW w:w="6763" w:type="dxa"/>
          </w:tcPr>
          <w:p w:rsidR="009D5F15" w:rsidRPr="00520F21" w:rsidRDefault="00E7118C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9D5F1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 изменить формулировку на «</w:t>
            </w:r>
            <w:r w:rsidR="009D5F15"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Квитанция о принятии (непринятии) электронного сообщения размещается в личном кабинете </w:t>
            </w:r>
            <w:r w:rsidR="00122751" w:rsidRPr="00520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течении</w:t>
            </w:r>
            <w:r w:rsidR="009D5F15"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часов рабочего времени кредитной организации с момента размещения в личном кабинете электронного сообщения по результатам проверки которого сформирована данная квитанция</w:t>
            </w:r>
            <w:r w:rsidR="00122751"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для </w:t>
            </w:r>
            <w:r w:rsidR="00122751" w:rsidRPr="00520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срочных запросов</w:t>
            </w:r>
            <w:r w:rsidR="00122751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D5F15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D5F15" w:rsidRPr="00520F21" w:rsidRDefault="009D5F15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339F5" w:rsidRPr="00520F21" w:rsidRDefault="00122751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="009339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Предлагаем 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9339F5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моментом размещения в личном кабинете электронного сообщения по результатам проверки которого сформирована данная квитанция</w:t>
            </w:r>
            <w:r w:rsidR="009339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считать начало </w:t>
            </w:r>
            <w:r w:rsidR="009D5F1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следующего </w:t>
            </w:r>
            <w:r w:rsidR="009339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часа после размещения этого электронного сообщения в личном кабинете и отсчет срока 3 часа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направления квитанций по 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срочным запросам</w:t>
            </w:r>
            <w:r w:rsidR="009339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считать</w:t>
            </w:r>
            <w:r w:rsidR="001F62B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339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начиная со следующего часа после размещения (например, разместили 16.38, отсчет вести с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9339F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.00).</w:t>
            </w:r>
          </w:p>
          <w:p w:rsidR="00794D37" w:rsidRPr="00520F21" w:rsidRDefault="00794D37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4D37" w:rsidRPr="00520F21" w:rsidRDefault="00122751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7118C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Предлагаем уточнить, что срок размещения квитанции о принятии (непринятии)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электронного сообщения по </w:t>
            </w:r>
            <w:r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срочным запросам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118C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переносится на следующий рабочий день кредитной </w:t>
            </w:r>
            <w:r w:rsidR="00E7118C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в случае если 3 часа с момента получения запроса банком истекают после окончания рабочего дня кредитной организации, в который был получен запрос.</w:t>
            </w:r>
          </w:p>
          <w:p w:rsidR="00122751" w:rsidRPr="00520F21" w:rsidRDefault="00122751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4D37" w:rsidRPr="00520F21" w:rsidRDefault="00122751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Предлагаем сроком размещения квитанции о принятии (непринятии) электронного сообщения по не срочным запросам считать рабочий день, следующий за днем размещения в личном кабинете этого сообщения (по аналогии </w:t>
            </w:r>
            <w:r w:rsidR="00924E09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18 </w:t>
            </w:r>
            <w:r w:rsidR="00924E09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Приложения «Особенности…»</w:t>
            </w:r>
            <w:r w:rsidR="00FA1466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854A6" w:rsidRPr="00671534" w:rsidTr="00220858">
        <w:tc>
          <w:tcPr>
            <w:tcW w:w="659" w:type="dxa"/>
          </w:tcPr>
          <w:p w:rsidR="005854A6" w:rsidRPr="00220858" w:rsidRDefault="00C94513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5854A6" w:rsidRPr="00520F21" w:rsidRDefault="005854A6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пункт 18</w:t>
            </w:r>
            <w:r w:rsidR="009B5A08"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9B5A08" w:rsidRPr="00520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191A22" w:rsidRPr="00520F21" w:rsidRDefault="00191A22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Электронное сообщение считается полученным кредитной организацией, если по результатам его проверки кредитной организацией сформирована квитанция о принятии электронного сообщения. </w:t>
            </w:r>
          </w:p>
          <w:p w:rsidR="000A7722" w:rsidRDefault="00191A22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Датой получения электронного сообщения кредитной организацией считается рабочий день, следующий за днем размещения в личном кабинете этого сообщения.</w:t>
            </w:r>
          </w:p>
          <w:p w:rsidR="00A12522" w:rsidRPr="000A7722" w:rsidDel="00906E28" w:rsidRDefault="00191A22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срочных запросов Росфинмониторинга моментом получения кредитной организацией электронного сообщения считаются рабочий день и рабочее время размещения в личном кабинете этого сообщения. В случае размещения в личном кабинете электронного сообщения в нерабочий день или в нерабочее время, моментом получения кредитной организацией электронного сообщения считается начало второго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часа рабочего времени ближайшего рабочего дня.</w:t>
            </w:r>
          </w:p>
        </w:tc>
        <w:tc>
          <w:tcPr>
            <w:tcW w:w="6763" w:type="dxa"/>
          </w:tcPr>
          <w:p w:rsidR="005854A6" w:rsidRPr="00520F21" w:rsidRDefault="006F5138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Необходимо конкретизировать, что является </w:t>
            </w:r>
            <w:r w:rsidR="000A77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началом второго часа рабочего времени</w:t>
            </w:r>
            <w:r w:rsidR="000A77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520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? Что понимается под началом рабочего дня? Что понимается под началом рабочего времени?  </w:t>
            </w:r>
          </w:p>
          <w:p w:rsidR="0035193A" w:rsidRDefault="00704EFE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</w:t>
            </w:r>
            <w:r w:rsidR="00CD7EC4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="00CD7EC4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срочных запросов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моментом получения кредитной организацией электронного сообщения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157E9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7E97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текущем рабочем дне</w:t>
            </w:r>
            <w:r w:rsidR="00157E9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кредитной организации </w:t>
            </w:r>
            <w:r w:rsidR="0035193A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считать начало </w:t>
            </w:r>
            <w:r w:rsidR="00CD7EC4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следующего </w:t>
            </w:r>
            <w:r w:rsidR="00157E9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рабочего </w:t>
            </w:r>
            <w:r w:rsidR="0035193A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часа </w:t>
            </w:r>
            <w:r w:rsidR="00157E9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кредитной организации </w:t>
            </w:r>
            <w:r w:rsidR="0035193A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 размещения этого запроса в личном кабинете и отсчет срока 6/12 часов считать</w:t>
            </w:r>
            <w:r w:rsidR="003E1274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5193A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начиная со следующего часа после размещения (например, разместили 16.38, отсчет вести с </w:t>
            </w:r>
            <w:r w:rsidR="00157E9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35193A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.00)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1534" w:rsidRDefault="00671534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7E97" w:rsidRPr="00520F21" w:rsidRDefault="00157E97" w:rsidP="00671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2A63" w:rsidRPr="00671534" w:rsidTr="00220858">
        <w:tc>
          <w:tcPr>
            <w:tcW w:w="659" w:type="dxa"/>
          </w:tcPr>
          <w:p w:rsidR="00782A63" w:rsidRPr="00220858" w:rsidRDefault="00404192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D476C5" w:rsidRDefault="00D476C5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Абзац 4 </w:t>
            </w:r>
          </w:p>
          <w:p w:rsidR="00782A63" w:rsidRPr="00520F21" w:rsidRDefault="00404192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пункт 18 </w:t>
            </w:r>
            <w:r w:rsidRPr="00520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782A63" w:rsidRPr="00520F21" w:rsidRDefault="00404192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Указанные в абзацах втором и третьем настоящего пункта дни и время исчисляются в соответствии с часовой зоной, в которой расположена кредитная организация.</w:t>
            </w:r>
          </w:p>
        </w:tc>
        <w:tc>
          <w:tcPr>
            <w:tcW w:w="6763" w:type="dxa"/>
          </w:tcPr>
          <w:p w:rsidR="00782A63" w:rsidRPr="00520F21" w:rsidRDefault="00404192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 четвертый абзац пункта 18 Проекта изложить в следующей редакции: «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Указанные в абзацах втором и третьем настоящего пункта дни и время исчисляются в соответствии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часовым поясом места государственной регистрации головного офиса кредитной организации».</w:t>
            </w:r>
          </w:p>
        </w:tc>
      </w:tr>
      <w:tr w:rsidR="00404192" w:rsidRPr="00671534" w:rsidTr="00220858">
        <w:tc>
          <w:tcPr>
            <w:tcW w:w="659" w:type="dxa"/>
          </w:tcPr>
          <w:p w:rsidR="00404192" w:rsidRPr="00220858" w:rsidRDefault="00404192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8</w:t>
            </w:r>
            <w:r w:rsid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220858" w:rsidRDefault="00220858" w:rsidP="0022085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пункт 18 </w:t>
            </w:r>
            <w:r w:rsidRPr="00520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  <w:p w:rsidR="00404192" w:rsidRPr="00520F21" w:rsidRDefault="00404192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В пунктах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16 и 18 Проекта содержатся три несоответствующие друг другу нормы в определении даты и времени получения кредитными организациями электронного сообщения (запроса) Росфинмониторинга, а именно: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/ электронное сообщение (запрос) считается полученным с момента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кредитной организацией в личном кабинете Росфинмониторинга квитанции о его получении, при этом устанавливается 3-х часовой срок формирования квитанции после размещения электронного сообщения (для всех запросов);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V электронное сообщение (запрос) считается полученным на следующий рабочий день после его размещения в личном кабинете без учета факта формирования квитанции о получении электронного сообщения (для несрочных запросов);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/ электронное сообщение (запрос) считается полученным в момент его</w:t>
            </w:r>
          </w:p>
          <w:p w:rsidR="00404192" w:rsidRPr="00520F21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размещения в личном кабинете без учета факта формирования квитанции о </w:t>
            </w: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получении электронного сообщения (для срочных запросов).</w:t>
            </w:r>
          </w:p>
        </w:tc>
        <w:tc>
          <w:tcPr>
            <w:tcW w:w="6763" w:type="dxa"/>
          </w:tcPr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целях устранения вышеуказанных несоответствий предлагаем изложить пункт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18 Проекта в следующей редакции: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«Электронное сообщение считается полученным кредитной организацией, если по результатам его проверки кредитной организацией сформирована квитанция о принятии электронного сообщения.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Для несрочных запросов Росфинмониторинга датой получения электронного сообщения кредитной организацией считается рабочий день, следующий за днем размещения в личном кабинете квитанции о принятии кредитной организацией электронного сообщения.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Для срочных запросов Росфинмониторинга датой и временем получения кредитной организацией электронного сообщения считаются рабочий день и рабочее время размещения в личном кабинете квитанции о принятии кредитной организацией электронного сообщения.</w:t>
            </w:r>
          </w:p>
          <w:p w:rsidR="009D0155" w:rsidRPr="009D0155" w:rsidRDefault="009D0155" w:rsidP="009D01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55">
              <w:rPr>
                <w:rFonts w:ascii="Times New Roman" w:hAnsi="Times New Roman"/>
                <w:sz w:val="24"/>
                <w:szCs w:val="24"/>
                <w:lang w:val="ru-RU"/>
              </w:rPr>
              <w:t>Указанные в абзацах втором и третьем настоящего пункта дни и время исчисляются в соответствии с часовым поясом места государственной регистрации головного офиса кредитной организации».</w:t>
            </w:r>
          </w:p>
          <w:p w:rsidR="00404192" w:rsidRDefault="00404192" w:rsidP="0026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3CA0" w:rsidRPr="00671534" w:rsidTr="00220858">
        <w:tc>
          <w:tcPr>
            <w:tcW w:w="659" w:type="dxa"/>
          </w:tcPr>
          <w:p w:rsidR="007A1632" w:rsidRPr="00220858" w:rsidRDefault="00220858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7A1632" w:rsidRPr="00520F21" w:rsidRDefault="005833B7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пункт </w:t>
            </w:r>
            <w:r w:rsidR="002E5565" w:rsidRPr="00520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20 </w:t>
            </w:r>
            <w:r w:rsidR="009B5A08" w:rsidRPr="00520F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Приложения «ОСОБЕННОСТИ…»</w:t>
            </w:r>
          </w:p>
        </w:tc>
        <w:tc>
          <w:tcPr>
            <w:tcW w:w="4394" w:type="dxa"/>
          </w:tcPr>
          <w:p w:rsidR="007A1632" w:rsidRPr="009D0155" w:rsidRDefault="002E5565" w:rsidP="002666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Структура электронного сообщения и структура квитанции о принятии (непринятии) электронного сообщения, согласованные с Банком России, размещаются на официальном сайте Росфинмониторинга в информационно-телекоммуникационной сети «Интернет» (далее – официальный сайт Росфинмониторинга) не позднее 10 дней со дня их утверждения Росфинмониторингом и применяются со дня вступления в силу приказа, утверждающего настоящие Особенности.</w:t>
            </w:r>
          </w:p>
        </w:tc>
        <w:tc>
          <w:tcPr>
            <w:tcW w:w="6763" w:type="dxa"/>
          </w:tcPr>
          <w:p w:rsidR="0011096B" w:rsidRPr="000A7722" w:rsidRDefault="00710307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обозначен с</w:t>
            </w:r>
            <w:r w:rsidR="0082322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рок опубликования форматов. В целях своевременной реализации </w:t>
            </w:r>
            <w:r w:rsidR="002C2824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кредитными организациями </w:t>
            </w:r>
            <w:r w:rsidR="0082322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новых форматов,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2322D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1096B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редлагаем </w:t>
            </w:r>
            <w:r w:rsidR="002C2824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следующую формулировку</w:t>
            </w:r>
            <w:r w:rsidR="0011096B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1096B" w:rsidRPr="00520F21" w:rsidRDefault="00CE192D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1096B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Структура электронного сообщения и структура квитанции о принятии (непринятии) электронного сообщения, согласованные с Банком России</w:t>
            </w:r>
            <w:r w:rsidR="0082322D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1096B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размещаются на </w:t>
            </w:r>
            <w:r w:rsidR="0011096B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официальном сайте Росфинмониторинга в информационно-телекоммуникационной сети «Интернет» (далее – официальный сайт Росфинмониторинга)</w:t>
            </w:r>
            <w:r w:rsidR="0011096B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позднее 45 дней после дня официального опубликования приказа, </w:t>
            </w:r>
            <w:r w:rsidR="0011096B" w:rsidRPr="00520F21">
              <w:rPr>
                <w:rFonts w:ascii="Times New Roman" w:hAnsi="Times New Roman"/>
                <w:sz w:val="24"/>
                <w:szCs w:val="24"/>
                <w:lang w:val="ru-RU"/>
              </w:rPr>
              <w:t>утверждающего настоящие Особенности</w:t>
            </w:r>
            <w:r w:rsidR="0011096B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применяются со дня вступления в силу приказа,</w:t>
            </w:r>
            <w:r w:rsidR="0011096B"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утверждающего настоящие Особенности</w:t>
            </w:r>
            <w:r w:rsidR="000A772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11096B" w:rsidRPr="0052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B01AF" w:rsidRPr="00520F21" w:rsidRDefault="002B01AF" w:rsidP="002666D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9F6363" w:rsidRPr="00671534" w:rsidTr="00220858">
        <w:tc>
          <w:tcPr>
            <w:tcW w:w="659" w:type="dxa"/>
          </w:tcPr>
          <w:p w:rsidR="009F6363" w:rsidRPr="00220858" w:rsidRDefault="00220858" w:rsidP="002666D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2208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</w:tcPr>
          <w:p w:rsidR="009F6363" w:rsidRPr="000A7722" w:rsidRDefault="009F6363" w:rsidP="002666D9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0A77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Приложение №2</w:t>
            </w:r>
            <w:r w:rsidR="000A77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9F6363" w:rsidRPr="00520F21" w:rsidRDefault="009F6363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файла электронного сообщения имеет следующую структуру:</w:t>
            </w:r>
          </w:p>
          <w:p w:rsidR="009F6363" w:rsidRPr="00520F21" w:rsidRDefault="009F6363" w:rsidP="002666D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520F21">
              <w:rPr>
                <w:rFonts w:ascii="Times New Roman" w:hAnsi="Times New Roman"/>
                <w:sz w:val="24"/>
                <w:szCs w:val="24"/>
              </w:rPr>
              <w:t>RFM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 w:rsidRPr="00520F21">
              <w:rPr>
                <w:rFonts w:ascii="Times New Roman" w:hAnsi="Times New Roman"/>
                <w:sz w:val="24"/>
                <w:szCs w:val="24"/>
              </w:rPr>
              <w:t>bbbbbbbbb</w:t>
            </w:r>
            <w:proofErr w:type="spellEnd"/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520F21">
              <w:rPr>
                <w:rFonts w:ascii="Times New Roman" w:hAnsi="Times New Roman"/>
                <w:sz w:val="24"/>
                <w:szCs w:val="24"/>
              </w:rPr>
              <w:t>GGGGMMDD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 </w:t>
            </w:r>
            <w:r w:rsidRPr="00520F21">
              <w:rPr>
                <w:rFonts w:ascii="Times New Roman" w:hAnsi="Times New Roman"/>
                <w:b/>
                <w:sz w:val="24"/>
                <w:szCs w:val="24"/>
              </w:rPr>
              <w:t>XNN</w:t>
            </w:r>
            <w:r w:rsidRPr="00520F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520F21">
              <w:rPr>
                <w:rFonts w:ascii="Times New Roman" w:hAnsi="Times New Roman"/>
                <w:b/>
                <w:sz w:val="24"/>
                <w:szCs w:val="24"/>
              </w:rPr>
              <w:t>xml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где: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</w:rPr>
              <w:t>RFM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идентификатор электронного сообщения;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0F21">
              <w:rPr>
                <w:rFonts w:ascii="Times New Roman" w:hAnsi="Times New Roman"/>
                <w:sz w:val="24"/>
                <w:szCs w:val="24"/>
              </w:rPr>
              <w:t>bbbbbbbbb</w:t>
            </w:r>
            <w:proofErr w:type="spellEnd"/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банковский идентификационный код участника расчетов, осуществляющего платежи через расчетную сеть Банка России (далее - БИК), кредитной организации, которой адресован запрос Росфинмониторинга;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</w:rPr>
              <w:lastRenderedPageBreak/>
              <w:t>GGGGMMDD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дата формирования электронного сообщения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(год, месяц, день);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</w:rPr>
              <w:t>X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код вида запроса Росфинмониторинга для направления которого в кредитную организацию сформировано электронное сообщение (принимает одно из следующих значений: 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для срочного запроса Росфинмониторинга, 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для запроса Росфинмониторинга, который не является срочным); </w:t>
            </w:r>
          </w:p>
          <w:p w:rsidR="009F6363" w:rsidRPr="00520F21" w:rsidRDefault="009F6363" w:rsidP="002666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</w:rPr>
              <w:t>NN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порядковый номер электронного сообщения, сформированного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течение дня и адресованного кредитной организации, БИК которой указан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 наименовании файла электронного сообщения, нумерация начинается с 01.</w:t>
            </w:r>
          </w:p>
          <w:p w:rsidR="009F6363" w:rsidRPr="000A7722" w:rsidRDefault="009F6363" w:rsidP="0026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В наименовании файла электронного сообщения допускается использование как строчных, так и прописных букв.</w:t>
            </w:r>
          </w:p>
        </w:tc>
        <w:tc>
          <w:tcPr>
            <w:tcW w:w="6763" w:type="dxa"/>
          </w:tcPr>
          <w:p w:rsidR="004367FD" w:rsidRPr="00520F21" w:rsidRDefault="009F6363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Исходя из структуры </w:t>
            </w:r>
            <w:r w:rsidRPr="00520F2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наименования файла электронного сообщения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67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следует, что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всех запросов</w:t>
            </w:r>
            <w:r w:rsidR="004367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4367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="004367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может быть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99</w:t>
            </w:r>
            <w:r w:rsidR="004367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67FD" w:rsidRPr="00520F21" w:rsidRDefault="004367FD" w:rsidP="0026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 зафиксировать, что колич</w:t>
            </w:r>
            <w:r w:rsidR="003A514E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ество запросов в банк не может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 более 99 в день.</w:t>
            </w:r>
          </w:p>
          <w:p w:rsidR="004367FD" w:rsidRPr="00520F21" w:rsidRDefault="004367FD" w:rsidP="0026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6363" w:rsidRPr="00520F21" w:rsidRDefault="009F6363" w:rsidP="00266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71A9" w:rsidRPr="00671534" w:rsidTr="00220858">
        <w:tc>
          <w:tcPr>
            <w:tcW w:w="13565" w:type="dxa"/>
            <w:gridSpan w:val="4"/>
          </w:tcPr>
          <w:p w:rsidR="004571A9" w:rsidRPr="00520F21" w:rsidRDefault="00220858" w:rsidP="00101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  <w:r w:rsidR="00101F73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D82894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571A9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Иные вопросы</w:t>
            </w:r>
            <w:r w:rsidR="00083CA3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="00405764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предложения</w:t>
            </w:r>
            <w:r w:rsidR="00083CA3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Проекту</w:t>
            </w:r>
            <w:r w:rsidR="004571A9" w:rsidRPr="00520F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C239F7" w:rsidRPr="00520F21" w:rsidRDefault="00101F73" w:rsidP="00DF50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C239F7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целях оптимизации взаимодействия и оперативного направления информации в Росфинмониторинг предлагаем сократить объем запрашиваемых сведений путем ограничения запрашиваемого периода по операциям в «обычных» запросах пятью годами со дня формирования запроса.</w:t>
            </w:r>
            <w:r w:rsid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5440D" w:rsidRPr="00520F21" w:rsidRDefault="0035440D" w:rsidP="00DF50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В целях оптимизации взаимодействия и оперативного направления информации в Росфинмониторинг</w:t>
            </w:r>
            <w:r w:rsidR="006244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также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минимизации риска неисполнения запроса предлагаем установить определенное время размещения в личном кабинете 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обычных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="006244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3F35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централизованно</w:t>
            </w:r>
            <w:r w:rsidR="00DF5063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244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 всем 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244FD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правлениям Росфинмониторинга)</w:t>
            </w:r>
            <w:r w:rsidR="00D85456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B1B98" w:rsidRPr="00520F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Например, размещение рейсами в 10.00, 14.00, 17.00.</w:t>
            </w:r>
          </w:p>
          <w:p w:rsidR="00F10515" w:rsidRPr="0082762E" w:rsidRDefault="00FD0890" w:rsidP="00DF50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3) Для контроля получения запросов и минимизации риска потери данных предлагаем предусмотреть</w:t>
            </w:r>
            <w:r w:rsidR="005B1B98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ежедневное</w:t>
            </w:r>
            <w:r w:rsidR="0035440D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направление Росфинмониторингом 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адрес кредитных организаций </w:t>
            </w:r>
            <w:r w:rsidR="0035440D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реестра 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направленных</w:t>
            </w:r>
            <w:r w:rsidR="0035440D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запросов 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(«срочных» и «обычных) за день.</w:t>
            </w:r>
          </w:p>
          <w:p w:rsidR="004571A9" w:rsidRPr="0082762E" w:rsidRDefault="00CE4AFC" w:rsidP="00DF5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D5647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)Н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сегодняшний день взаимодействие с Росфинмониторингом согласно происходит посредством каналов связи </w:t>
            </w:r>
            <w:r w:rsidR="00BA042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 учреждения Банка России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Каким образом предполагается взаимодействие</w:t>
            </w:r>
            <w:r w:rsidR="00D5647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Проекта: б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 </w:t>
            </w:r>
            <w:r w:rsidR="00D5647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будет получать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запросы посредством личного кабинета, а направля</w:t>
            </w:r>
            <w:r w:rsidR="00D5647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663F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ответы 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через каналы связи </w:t>
            </w:r>
            <w:r w:rsidR="00D5647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Банка России или будут предусмотрены иные каналы </w:t>
            </w:r>
            <w:r w:rsidR="00E26C3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="00D5647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 w:rsidR="005B1B98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Будет ли меняться формат направления ответов кредитной организации на запросы Росфинмониторинга?</w:t>
            </w:r>
            <w:r w:rsidR="00D061B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Необходимы разъяснение 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обозначенным вопросам в целях построения корректного и эффективного </w:t>
            </w:r>
            <w:r w:rsidR="00D061B1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взаимодействия.</w:t>
            </w:r>
          </w:p>
          <w:p w:rsidR="00F10515" w:rsidRPr="0082762E" w:rsidRDefault="00CE4AFC" w:rsidP="00DF5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E46A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огласно действующим </w:t>
            </w:r>
            <w:r w:rsidR="000E46A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настоящий момент 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форматам время направления ответов Банка в </w:t>
            </w:r>
            <w:r w:rsidR="000E46A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 России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E46A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ограничено 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16.00 </w:t>
            </w:r>
            <w:proofErr w:type="spellStart"/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</w:t>
            </w:r>
            <w:proofErr w:type="spellEnd"/>
            <w:r w:rsidR="000E46A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Каким 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образом</w:t>
            </w:r>
            <w:r w:rsidR="000E46A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рамках реализации настоящего Проекта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F10515" w:rsidRPr="00827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срочным запросам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требующим предоставления информации в течение рабочего дня, но после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16.00 </w:t>
            </w:r>
            <w:proofErr w:type="spellStart"/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</w:t>
            </w:r>
            <w:proofErr w:type="spellEnd"/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будет реализовано направление запрашиваемых сведений?</w:t>
            </w:r>
          </w:p>
          <w:p w:rsidR="005B1B98" w:rsidRPr="0082762E" w:rsidRDefault="00CE4AFC" w:rsidP="00520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6) 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</w:t>
            </w:r>
            <w:r w:rsidR="003D20D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изложенного в</w:t>
            </w:r>
            <w:r w:rsidR="008F13F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="008F13F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A7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8F13F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еобходимо рассмотреть возможность направления ответов</w:t>
            </w:r>
            <w:r w:rsidR="008F13F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кредитной организации на </w:t>
            </w:r>
            <w:r w:rsidR="008F13FF" w:rsidRPr="00827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срочные запросы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через личный кабинет. При этом обязательно уточнить максимально возможные объемы передаваемой информации через </w:t>
            </w:r>
            <w:r w:rsidR="00443C96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кабинет</w:t>
            </w:r>
            <w:r w:rsidR="007956E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целях предотвращения технической невозможности </w:t>
            </w:r>
            <w:r w:rsidR="00875F5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большого объема информации (на практике были случаи, когда размер ответа кредитной организацией вместе со всеми вложениями составил более 2,5 ГБ)</w:t>
            </w:r>
            <w:r w:rsidR="00F10515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366B2" w:rsidRPr="0082762E" w:rsidRDefault="005B1B98" w:rsidP="00DF50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</w:t>
            </w:r>
            <w:r w:rsidR="00CE4A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CE4A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акже </w:t>
            </w: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необходимо </w:t>
            </w:r>
            <w:r w:rsidR="00CE4AFC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предусмотреть техническую возможность хранения всех «взаимоотношений» кредитной организации с Росфинмониторингом в части запросов</w:t>
            </w:r>
            <w:r w:rsidR="008D429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именно хранение информации о размещенных сообщения ФСФМ и КО (запросы, квитанции, ответы, мотивированные запросы)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личном кабинете</w:t>
            </w:r>
          </w:p>
          <w:p w:rsidR="00A973F4" w:rsidRPr="0082762E" w:rsidRDefault="00664670" w:rsidP="00DF5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366B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</w:t>
            </w:r>
            <w:r w:rsidR="00A973F4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огда планируется выход новых форматов электронных запросов? </w:t>
            </w:r>
            <w:r w:rsidR="008D429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Просьба включить</w:t>
            </w:r>
            <w:r w:rsidR="00DF506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D429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кредитные </w:t>
            </w:r>
            <w:r w:rsidR="002366B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="00A973F4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8D429B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="00A973F4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C295F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формировании требований к новым форматам полагаем необходимым привлечь к обсуждению кредитные организации.</w:t>
            </w:r>
          </w:p>
          <w:p w:rsidR="002663F3" w:rsidRPr="0082762E" w:rsidRDefault="00664670" w:rsidP="00DF5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366B2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5B1B98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связи с изменением процесса, необходимо актуализировать коды ошибок, указываемых при формировании квитанции о непринятии запроса</w:t>
            </w:r>
          </w:p>
          <w:p w:rsidR="00B30D57" w:rsidRPr="0082762E" w:rsidRDefault="00664670" w:rsidP="00DF5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917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целях оптимизации взаимодействия и оперативного направления информации в Росфинмониторинг, а также минимизации риска неисполнения запроса н</w:t>
            </w:r>
            <w:r w:rsidR="006F408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еобходимо</w:t>
            </w:r>
            <w:r w:rsidR="002663F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личном кабинете </w:t>
            </w:r>
            <w:r w:rsidR="006F408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кредитной организации создать </w:t>
            </w:r>
            <w:r w:rsidR="002663F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</w:t>
            </w:r>
            <w:r w:rsidR="006F408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</w:t>
            </w:r>
            <w:r w:rsidR="002663F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вкладк</w:t>
            </w:r>
            <w:r w:rsidR="006F408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2663F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="006F408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в рамках исполнения</w:t>
            </w:r>
            <w:r w:rsidR="002663F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запросов</w:t>
            </w:r>
            <w:r w:rsidR="006F4089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ФСФМ</w:t>
            </w:r>
            <w:r w:rsidR="00991783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указанной вкладке создать две папки для срочных и не срочных запросов</w:t>
            </w:r>
            <w:r w:rsidR="00B30D57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предусмотреть выделение </w:t>
            </w:r>
            <w:r w:rsidR="00B30D57" w:rsidRPr="00827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срочных запросов</w:t>
            </w:r>
            <w:r w:rsidR="00B30D57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маркером, например цветом)</w:t>
            </w:r>
          </w:p>
          <w:p w:rsidR="002663F3" w:rsidRPr="0082762E" w:rsidRDefault="006F4089" w:rsidP="00DF5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также создать специальные роли для сотрудников, наделенных кредитной организацией полномочиями осуществлять взаимодействие по запросам ФСФМ.</w:t>
            </w:r>
            <w:r w:rsidR="00B30D57" w:rsidRPr="00827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71A9" w:rsidRPr="0082762E" w:rsidRDefault="004571A9" w:rsidP="00671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1632" w:rsidRDefault="007A1632" w:rsidP="007A163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lang w:val="ru-RU"/>
        </w:rPr>
      </w:pPr>
    </w:p>
    <w:p w:rsidR="002666D9" w:rsidRPr="002666D9" w:rsidRDefault="002666D9" w:rsidP="002666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666D9" w:rsidRPr="002666D9" w:rsidRDefault="002666D9" w:rsidP="00076CB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666D9" w:rsidRPr="002666D9" w:rsidSect="007A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2F" w:rsidRDefault="00C67A2F" w:rsidP="00337475">
      <w:pPr>
        <w:spacing w:after="0" w:line="240" w:lineRule="auto"/>
      </w:pPr>
      <w:r>
        <w:separator/>
      </w:r>
    </w:p>
  </w:endnote>
  <w:endnote w:type="continuationSeparator" w:id="0">
    <w:p w:rsidR="00C67A2F" w:rsidRDefault="00C67A2F" w:rsidP="0033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9" w:rsidRDefault="002666D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692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33DE" w:rsidRPr="0082762E" w:rsidRDefault="00E033DE">
        <w:pPr>
          <w:pStyle w:val="af2"/>
          <w:jc w:val="right"/>
          <w:rPr>
            <w:rFonts w:ascii="Times New Roman" w:hAnsi="Times New Roman" w:cs="Times New Roman"/>
          </w:rPr>
        </w:pPr>
        <w:r w:rsidRPr="0082762E">
          <w:rPr>
            <w:rFonts w:ascii="Times New Roman" w:hAnsi="Times New Roman" w:cs="Times New Roman"/>
          </w:rPr>
          <w:fldChar w:fldCharType="begin"/>
        </w:r>
        <w:r w:rsidRPr="0082762E">
          <w:rPr>
            <w:rFonts w:ascii="Times New Roman" w:hAnsi="Times New Roman" w:cs="Times New Roman"/>
          </w:rPr>
          <w:instrText>PAGE   \* MERGEFORMAT</w:instrText>
        </w:r>
        <w:r w:rsidRPr="0082762E">
          <w:rPr>
            <w:rFonts w:ascii="Times New Roman" w:hAnsi="Times New Roman" w:cs="Times New Roman"/>
          </w:rPr>
          <w:fldChar w:fldCharType="separate"/>
        </w:r>
        <w:r w:rsidR="003D20D3" w:rsidRPr="0082762E">
          <w:rPr>
            <w:rFonts w:ascii="Times New Roman" w:hAnsi="Times New Roman" w:cs="Times New Roman"/>
            <w:noProof/>
            <w:lang w:val="ru-RU"/>
          </w:rPr>
          <w:t>8</w:t>
        </w:r>
        <w:r w:rsidRPr="0082762E">
          <w:rPr>
            <w:rFonts w:ascii="Times New Roman" w:hAnsi="Times New Roman" w:cs="Times New Roman"/>
          </w:rPr>
          <w:fldChar w:fldCharType="end"/>
        </w:r>
      </w:p>
    </w:sdtContent>
  </w:sdt>
  <w:p w:rsidR="00E033DE" w:rsidRPr="008C29E8" w:rsidRDefault="00E033DE">
    <w:pPr>
      <w:pStyle w:val="af2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9" w:rsidRDefault="002666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2F" w:rsidRDefault="00C67A2F" w:rsidP="00337475">
      <w:pPr>
        <w:spacing w:after="0" w:line="240" w:lineRule="auto"/>
      </w:pPr>
      <w:r>
        <w:separator/>
      </w:r>
    </w:p>
  </w:footnote>
  <w:footnote w:type="continuationSeparator" w:id="0">
    <w:p w:rsidR="00C67A2F" w:rsidRDefault="00C67A2F" w:rsidP="00337475">
      <w:pPr>
        <w:spacing w:after="0" w:line="240" w:lineRule="auto"/>
      </w:pPr>
      <w:r>
        <w:continuationSeparator/>
      </w:r>
    </w:p>
  </w:footnote>
  <w:footnote w:id="1">
    <w:p w:rsidR="006A743A" w:rsidRPr="0082762E" w:rsidRDefault="006A743A" w:rsidP="00337475">
      <w:pPr>
        <w:pStyle w:val="a7"/>
        <w:rPr>
          <w:sz w:val="22"/>
          <w:szCs w:val="22"/>
        </w:rPr>
      </w:pPr>
      <w:r w:rsidRPr="0082762E">
        <w:rPr>
          <w:rStyle w:val="a9"/>
          <w:rFonts w:ascii="Times New Roman" w:hAnsi="Times New Roman"/>
          <w:sz w:val="22"/>
          <w:szCs w:val="22"/>
        </w:rPr>
        <w:footnoteRef/>
      </w:r>
      <w:r w:rsidRPr="0082762E">
        <w:rPr>
          <w:rFonts w:ascii="Times New Roman" w:hAnsi="Times New Roman"/>
          <w:color w:val="auto"/>
          <w:sz w:val="22"/>
          <w:szCs w:val="22"/>
        </w:rPr>
        <w:t>Абзац четвертый пункта 18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9" w:rsidRDefault="002666D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9" w:rsidRDefault="002666D9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9" w:rsidRDefault="002666D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3CCB"/>
    <w:multiLevelType w:val="hybridMultilevel"/>
    <w:tmpl w:val="DA48B504"/>
    <w:lvl w:ilvl="0" w:tplc="BB2408E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AB2C7D"/>
    <w:multiLevelType w:val="hybridMultilevel"/>
    <w:tmpl w:val="6284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067B"/>
    <w:multiLevelType w:val="multilevel"/>
    <w:tmpl w:val="89CCD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F2"/>
    <w:rsid w:val="0000596F"/>
    <w:rsid w:val="00014F8C"/>
    <w:rsid w:val="000300CF"/>
    <w:rsid w:val="00035C75"/>
    <w:rsid w:val="0003725B"/>
    <w:rsid w:val="00046354"/>
    <w:rsid w:val="0005079C"/>
    <w:rsid w:val="00064B3D"/>
    <w:rsid w:val="00076CB8"/>
    <w:rsid w:val="0008209D"/>
    <w:rsid w:val="00083CA3"/>
    <w:rsid w:val="00097B22"/>
    <w:rsid w:val="000A7722"/>
    <w:rsid w:val="000D3FE5"/>
    <w:rsid w:val="000E0127"/>
    <w:rsid w:val="000E46A3"/>
    <w:rsid w:val="000E7C2E"/>
    <w:rsid w:val="000F44B7"/>
    <w:rsid w:val="000F4BA2"/>
    <w:rsid w:val="00101F73"/>
    <w:rsid w:val="0010500C"/>
    <w:rsid w:val="001059F5"/>
    <w:rsid w:val="0011096B"/>
    <w:rsid w:val="00122751"/>
    <w:rsid w:val="0012560E"/>
    <w:rsid w:val="0013478C"/>
    <w:rsid w:val="00157E97"/>
    <w:rsid w:val="00163C6A"/>
    <w:rsid w:val="00170CE3"/>
    <w:rsid w:val="00190DAB"/>
    <w:rsid w:val="00191A22"/>
    <w:rsid w:val="001A41BF"/>
    <w:rsid w:val="001B5541"/>
    <w:rsid w:val="001B75A1"/>
    <w:rsid w:val="001E212F"/>
    <w:rsid w:val="001E68C1"/>
    <w:rsid w:val="001F62B5"/>
    <w:rsid w:val="001F6973"/>
    <w:rsid w:val="001F6E6F"/>
    <w:rsid w:val="00210746"/>
    <w:rsid w:val="00211616"/>
    <w:rsid w:val="00220858"/>
    <w:rsid w:val="00223166"/>
    <w:rsid w:val="00225D8B"/>
    <w:rsid w:val="00226D22"/>
    <w:rsid w:val="002323CC"/>
    <w:rsid w:val="00236291"/>
    <w:rsid w:val="002366B2"/>
    <w:rsid w:val="00240880"/>
    <w:rsid w:val="00247DCD"/>
    <w:rsid w:val="0025602B"/>
    <w:rsid w:val="00260A6F"/>
    <w:rsid w:val="002663F3"/>
    <w:rsid w:val="002666D9"/>
    <w:rsid w:val="00274285"/>
    <w:rsid w:val="00286B85"/>
    <w:rsid w:val="002B01AF"/>
    <w:rsid w:val="002C084F"/>
    <w:rsid w:val="002C2824"/>
    <w:rsid w:val="002C29BB"/>
    <w:rsid w:val="002D2EAA"/>
    <w:rsid w:val="002D7BAF"/>
    <w:rsid w:val="002E50C9"/>
    <w:rsid w:val="002E5565"/>
    <w:rsid w:val="002E5F3D"/>
    <w:rsid w:val="002F0426"/>
    <w:rsid w:val="002F5669"/>
    <w:rsid w:val="002F7D4B"/>
    <w:rsid w:val="003168CC"/>
    <w:rsid w:val="003306F3"/>
    <w:rsid w:val="003332EE"/>
    <w:rsid w:val="0033360D"/>
    <w:rsid w:val="00337475"/>
    <w:rsid w:val="00346B95"/>
    <w:rsid w:val="0035193A"/>
    <w:rsid w:val="0035440D"/>
    <w:rsid w:val="00356D5A"/>
    <w:rsid w:val="00365852"/>
    <w:rsid w:val="00371881"/>
    <w:rsid w:val="00375EAA"/>
    <w:rsid w:val="003907F9"/>
    <w:rsid w:val="003934E9"/>
    <w:rsid w:val="00393E48"/>
    <w:rsid w:val="003A35B4"/>
    <w:rsid w:val="003A4F00"/>
    <w:rsid w:val="003A514E"/>
    <w:rsid w:val="003C13CE"/>
    <w:rsid w:val="003D20D3"/>
    <w:rsid w:val="003D6215"/>
    <w:rsid w:val="003E1274"/>
    <w:rsid w:val="003E2316"/>
    <w:rsid w:val="003F38EB"/>
    <w:rsid w:val="003F6345"/>
    <w:rsid w:val="00404192"/>
    <w:rsid w:val="00405764"/>
    <w:rsid w:val="00417903"/>
    <w:rsid w:val="00421790"/>
    <w:rsid w:val="0042206C"/>
    <w:rsid w:val="004367FD"/>
    <w:rsid w:val="00443C96"/>
    <w:rsid w:val="00447C07"/>
    <w:rsid w:val="00451CE9"/>
    <w:rsid w:val="004520EB"/>
    <w:rsid w:val="00453B01"/>
    <w:rsid w:val="004571A9"/>
    <w:rsid w:val="00461D60"/>
    <w:rsid w:val="004967BF"/>
    <w:rsid w:val="004A00B4"/>
    <w:rsid w:val="004A1D13"/>
    <w:rsid w:val="004B1CDA"/>
    <w:rsid w:val="004B357F"/>
    <w:rsid w:val="004B3F35"/>
    <w:rsid w:val="004B7943"/>
    <w:rsid w:val="004C0EA4"/>
    <w:rsid w:val="004E7EAA"/>
    <w:rsid w:val="005001B2"/>
    <w:rsid w:val="00501E04"/>
    <w:rsid w:val="00505D7E"/>
    <w:rsid w:val="00511A22"/>
    <w:rsid w:val="0051264D"/>
    <w:rsid w:val="0051358F"/>
    <w:rsid w:val="00520F21"/>
    <w:rsid w:val="00534B16"/>
    <w:rsid w:val="00542D7B"/>
    <w:rsid w:val="00550F9E"/>
    <w:rsid w:val="00552A82"/>
    <w:rsid w:val="00566090"/>
    <w:rsid w:val="00570B72"/>
    <w:rsid w:val="0057244B"/>
    <w:rsid w:val="005833B7"/>
    <w:rsid w:val="0058487B"/>
    <w:rsid w:val="005854A6"/>
    <w:rsid w:val="00585FC9"/>
    <w:rsid w:val="005905D6"/>
    <w:rsid w:val="005913B0"/>
    <w:rsid w:val="00592F78"/>
    <w:rsid w:val="00595E81"/>
    <w:rsid w:val="005A0114"/>
    <w:rsid w:val="005A3569"/>
    <w:rsid w:val="005B1B98"/>
    <w:rsid w:val="005B4259"/>
    <w:rsid w:val="005B53F4"/>
    <w:rsid w:val="005C2F75"/>
    <w:rsid w:val="005C5175"/>
    <w:rsid w:val="005C5EDA"/>
    <w:rsid w:val="005E1F08"/>
    <w:rsid w:val="00605652"/>
    <w:rsid w:val="006244FD"/>
    <w:rsid w:val="00625D85"/>
    <w:rsid w:val="00626758"/>
    <w:rsid w:val="00644986"/>
    <w:rsid w:val="00655149"/>
    <w:rsid w:val="0066323B"/>
    <w:rsid w:val="00664670"/>
    <w:rsid w:val="0067104A"/>
    <w:rsid w:val="006712F6"/>
    <w:rsid w:val="00671534"/>
    <w:rsid w:val="00680651"/>
    <w:rsid w:val="00687FAD"/>
    <w:rsid w:val="006963E2"/>
    <w:rsid w:val="006A3E6E"/>
    <w:rsid w:val="006A743A"/>
    <w:rsid w:val="006B1B8F"/>
    <w:rsid w:val="006B1F7A"/>
    <w:rsid w:val="006D2279"/>
    <w:rsid w:val="006F3960"/>
    <w:rsid w:val="006F4089"/>
    <w:rsid w:val="006F5138"/>
    <w:rsid w:val="00704EFE"/>
    <w:rsid w:val="00710307"/>
    <w:rsid w:val="00721125"/>
    <w:rsid w:val="0072461A"/>
    <w:rsid w:val="007267B6"/>
    <w:rsid w:val="007347AC"/>
    <w:rsid w:val="00734BFE"/>
    <w:rsid w:val="00735BA1"/>
    <w:rsid w:val="00745CDD"/>
    <w:rsid w:val="007467EB"/>
    <w:rsid w:val="007774A8"/>
    <w:rsid w:val="00782A63"/>
    <w:rsid w:val="00792DFA"/>
    <w:rsid w:val="007932EC"/>
    <w:rsid w:val="00794D37"/>
    <w:rsid w:val="007956EB"/>
    <w:rsid w:val="0079583E"/>
    <w:rsid w:val="007A1632"/>
    <w:rsid w:val="007B60D3"/>
    <w:rsid w:val="008153CB"/>
    <w:rsid w:val="0082322D"/>
    <w:rsid w:val="0082762E"/>
    <w:rsid w:val="00834863"/>
    <w:rsid w:val="00837F7F"/>
    <w:rsid w:val="00852391"/>
    <w:rsid w:val="00860668"/>
    <w:rsid w:val="00874D29"/>
    <w:rsid w:val="00875F5C"/>
    <w:rsid w:val="0088403C"/>
    <w:rsid w:val="008848DC"/>
    <w:rsid w:val="0089232A"/>
    <w:rsid w:val="00897358"/>
    <w:rsid w:val="008A21FC"/>
    <w:rsid w:val="008A7F16"/>
    <w:rsid w:val="008B2847"/>
    <w:rsid w:val="008B2D57"/>
    <w:rsid w:val="008B5676"/>
    <w:rsid w:val="008B5D02"/>
    <w:rsid w:val="008B76B8"/>
    <w:rsid w:val="008C29E8"/>
    <w:rsid w:val="008C4730"/>
    <w:rsid w:val="008D429B"/>
    <w:rsid w:val="008F13FF"/>
    <w:rsid w:val="008F7E7B"/>
    <w:rsid w:val="00902A4D"/>
    <w:rsid w:val="00906E28"/>
    <w:rsid w:val="00921265"/>
    <w:rsid w:val="00924E09"/>
    <w:rsid w:val="009339F5"/>
    <w:rsid w:val="009552D3"/>
    <w:rsid w:val="00982D26"/>
    <w:rsid w:val="00991740"/>
    <w:rsid w:val="00991783"/>
    <w:rsid w:val="00996708"/>
    <w:rsid w:val="009A06FD"/>
    <w:rsid w:val="009A1AEF"/>
    <w:rsid w:val="009B5116"/>
    <w:rsid w:val="009B5A08"/>
    <w:rsid w:val="009D0155"/>
    <w:rsid w:val="009D1839"/>
    <w:rsid w:val="009D5F15"/>
    <w:rsid w:val="009E391F"/>
    <w:rsid w:val="009E7238"/>
    <w:rsid w:val="009F56FA"/>
    <w:rsid w:val="009F6363"/>
    <w:rsid w:val="00A011F6"/>
    <w:rsid w:val="00A037F1"/>
    <w:rsid w:val="00A12522"/>
    <w:rsid w:val="00A21981"/>
    <w:rsid w:val="00A3191F"/>
    <w:rsid w:val="00A52D1B"/>
    <w:rsid w:val="00A555BF"/>
    <w:rsid w:val="00A56ABB"/>
    <w:rsid w:val="00A74977"/>
    <w:rsid w:val="00A74D9A"/>
    <w:rsid w:val="00A754F8"/>
    <w:rsid w:val="00A965BA"/>
    <w:rsid w:val="00A973F4"/>
    <w:rsid w:val="00A97F7A"/>
    <w:rsid w:val="00AC1F41"/>
    <w:rsid w:val="00AD44A6"/>
    <w:rsid w:val="00AE13A3"/>
    <w:rsid w:val="00AE5BCB"/>
    <w:rsid w:val="00AE62D4"/>
    <w:rsid w:val="00AE72D6"/>
    <w:rsid w:val="00AF64A5"/>
    <w:rsid w:val="00B044F2"/>
    <w:rsid w:val="00B1327F"/>
    <w:rsid w:val="00B1533E"/>
    <w:rsid w:val="00B20374"/>
    <w:rsid w:val="00B30D57"/>
    <w:rsid w:val="00B3129B"/>
    <w:rsid w:val="00B41F65"/>
    <w:rsid w:val="00B43278"/>
    <w:rsid w:val="00B50BF8"/>
    <w:rsid w:val="00B55B85"/>
    <w:rsid w:val="00B61EF2"/>
    <w:rsid w:val="00BA0429"/>
    <w:rsid w:val="00BB6AD3"/>
    <w:rsid w:val="00BC440E"/>
    <w:rsid w:val="00BD693A"/>
    <w:rsid w:val="00BE4E1A"/>
    <w:rsid w:val="00BF19D7"/>
    <w:rsid w:val="00BF1CCD"/>
    <w:rsid w:val="00BF7123"/>
    <w:rsid w:val="00C01CB7"/>
    <w:rsid w:val="00C0354B"/>
    <w:rsid w:val="00C10857"/>
    <w:rsid w:val="00C11665"/>
    <w:rsid w:val="00C239F7"/>
    <w:rsid w:val="00C40A21"/>
    <w:rsid w:val="00C436CF"/>
    <w:rsid w:val="00C52A09"/>
    <w:rsid w:val="00C6086C"/>
    <w:rsid w:val="00C624D8"/>
    <w:rsid w:val="00C63CF2"/>
    <w:rsid w:val="00C67A2F"/>
    <w:rsid w:val="00C7450F"/>
    <w:rsid w:val="00C8104E"/>
    <w:rsid w:val="00C83CA0"/>
    <w:rsid w:val="00C8509F"/>
    <w:rsid w:val="00C87215"/>
    <w:rsid w:val="00C94513"/>
    <w:rsid w:val="00CC0F7C"/>
    <w:rsid w:val="00CC28AC"/>
    <w:rsid w:val="00CC673D"/>
    <w:rsid w:val="00CD03C1"/>
    <w:rsid w:val="00CD7EC4"/>
    <w:rsid w:val="00CE1791"/>
    <w:rsid w:val="00CE192D"/>
    <w:rsid w:val="00CE29D1"/>
    <w:rsid w:val="00CE4AFC"/>
    <w:rsid w:val="00CF1432"/>
    <w:rsid w:val="00CF23CB"/>
    <w:rsid w:val="00CF4951"/>
    <w:rsid w:val="00CF6D8F"/>
    <w:rsid w:val="00D059D1"/>
    <w:rsid w:val="00D061B1"/>
    <w:rsid w:val="00D07868"/>
    <w:rsid w:val="00D11960"/>
    <w:rsid w:val="00D1213C"/>
    <w:rsid w:val="00D20C20"/>
    <w:rsid w:val="00D2126C"/>
    <w:rsid w:val="00D34F14"/>
    <w:rsid w:val="00D476C5"/>
    <w:rsid w:val="00D50364"/>
    <w:rsid w:val="00D56472"/>
    <w:rsid w:val="00D64C5B"/>
    <w:rsid w:val="00D82894"/>
    <w:rsid w:val="00D85456"/>
    <w:rsid w:val="00D9168A"/>
    <w:rsid w:val="00DA2FF2"/>
    <w:rsid w:val="00DA45B2"/>
    <w:rsid w:val="00DA5FFB"/>
    <w:rsid w:val="00DB2FF1"/>
    <w:rsid w:val="00DB4A8E"/>
    <w:rsid w:val="00DB5719"/>
    <w:rsid w:val="00DB5D74"/>
    <w:rsid w:val="00DC786F"/>
    <w:rsid w:val="00DD5C7E"/>
    <w:rsid w:val="00DD748B"/>
    <w:rsid w:val="00DE0BE2"/>
    <w:rsid w:val="00DF5063"/>
    <w:rsid w:val="00DF6EFE"/>
    <w:rsid w:val="00E01D9A"/>
    <w:rsid w:val="00E033DE"/>
    <w:rsid w:val="00E03C83"/>
    <w:rsid w:val="00E13BCE"/>
    <w:rsid w:val="00E14BAA"/>
    <w:rsid w:val="00E26C31"/>
    <w:rsid w:val="00E27334"/>
    <w:rsid w:val="00E342B1"/>
    <w:rsid w:val="00E36886"/>
    <w:rsid w:val="00E64199"/>
    <w:rsid w:val="00E7118C"/>
    <w:rsid w:val="00E77489"/>
    <w:rsid w:val="00E8246D"/>
    <w:rsid w:val="00E82CD2"/>
    <w:rsid w:val="00E834D1"/>
    <w:rsid w:val="00E83F23"/>
    <w:rsid w:val="00EA2B13"/>
    <w:rsid w:val="00EA65C1"/>
    <w:rsid w:val="00EA78F5"/>
    <w:rsid w:val="00EB5FBA"/>
    <w:rsid w:val="00EC2995"/>
    <w:rsid w:val="00EC2E29"/>
    <w:rsid w:val="00EC507F"/>
    <w:rsid w:val="00EE1610"/>
    <w:rsid w:val="00F03A62"/>
    <w:rsid w:val="00F10515"/>
    <w:rsid w:val="00F14CB2"/>
    <w:rsid w:val="00F177CD"/>
    <w:rsid w:val="00F40D5B"/>
    <w:rsid w:val="00F67488"/>
    <w:rsid w:val="00F81B83"/>
    <w:rsid w:val="00F870FE"/>
    <w:rsid w:val="00F918F2"/>
    <w:rsid w:val="00FA1466"/>
    <w:rsid w:val="00FB5806"/>
    <w:rsid w:val="00FB5DDB"/>
    <w:rsid w:val="00FC295F"/>
    <w:rsid w:val="00FC3734"/>
    <w:rsid w:val="00FC6F91"/>
    <w:rsid w:val="00FD0890"/>
    <w:rsid w:val="00FE1B61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5A5D"/>
  <w15:chartTrackingRefBased/>
  <w15:docId w15:val="{56812B5C-CF69-4554-AF60-7C74838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5079C"/>
    <w:pPr>
      <w:ind w:left="720"/>
      <w:contextualSpacing/>
    </w:pPr>
    <w:rPr>
      <w:rFonts w:ascii="Calibri" w:eastAsia="Times New Roman" w:hAnsi="Calibri" w:cs="Times New Roman"/>
      <w:color w:val="00000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D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1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rsid w:val="0033747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ru-RU"/>
    </w:rPr>
  </w:style>
  <w:style w:type="character" w:customStyle="1" w:styleId="a8">
    <w:name w:val="Текст сноски Знак"/>
    <w:basedOn w:val="a0"/>
    <w:link w:val="a7"/>
    <w:semiHidden/>
    <w:rsid w:val="00337475"/>
    <w:rPr>
      <w:rFonts w:ascii="Calibri" w:eastAsia="Times New Roman" w:hAnsi="Calibri" w:cs="Times New Roman"/>
      <w:color w:val="000000"/>
      <w:sz w:val="20"/>
      <w:szCs w:val="20"/>
      <w:lang w:val="ru-RU"/>
    </w:rPr>
  </w:style>
  <w:style w:type="character" w:styleId="a9">
    <w:name w:val="footnote reference"/>
    <w:basedOn w:val="a0"/>
    <w:semiHidden/>
    <w:rsid w:val="00337475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7211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11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11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1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112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5193A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E033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33DE"/>
  </w:style>
  <w:style w:type="paragraph" w:styleId="af2">
    <w:name w:val="footer"/>
    <w:basedOn w:val="a"/>
    <w:link w:val="af3"/>
    <w:uiPriority w:val="99"/>
    <w:unhideWhenUsed/>
    <w:rsid w:val="00E033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033DE"/>
  </w:style>
  <w:style w:type="character" w:customStyle="1" w:styleId="af4">
    <w:name w:val="Основной текст_"/>
    <w:basedOn w:val="a0"/>
    <w:link w:val="1"/>
    <w:rsid w:val="009D015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4"/>
    <w:rsid w:val="009D0155"/>
    <w:pPr>
      <w:widowControl w:val="0"/>
      <w:shd w:val="clear" w:color="auto" w:fill="FFFFFF"/>
      <w:spacing w:after="220" w:line="254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76A5-95C5-4EB1-AA0B-9EE53F6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AZhurzhalina</dc:creator>
  <cp:keywords/>
  <dc:description/>
  <cp:lastModifiedBy>Анна Туркина</cp:lastModifiedBy>
  <cp:revision>43</cp:revision>
  <cp:lastPrinted>2020-01-30T09:44:00Z</cp:lastPrinted>
  <dcterms:created xsi:type="dcterms:W3CDTF">2020-01-30T11:24:00Z</dcterms:created>
  <dcterms:modified xsi:type="dcterms:W3CDTF">2020-02-04T07:36:00Z</dcterms:modified>
</cp:coreProperties>
</file>