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D" w:rsidRDefault="00FC40AD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44C13" w:rsidRDefault="00F44C13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9757A3" w:rsidRDefault="009757A3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9757A3" w:rsidRDefault="009757A3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D2692D" w:rsidP="00D2692D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01.09.2014 №06/202</w:t>
      </w:r>
    </w:p>
    <w:p w:rsidR="00EE6E67" w:rsidRDefault="00EE6E67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44C13" w:rsidRDefault="00F44C13" w:rsidP="00FC40AD">
      <w:pPr>
        <w:ind w:firstLine="709"/>
        <w:contextualSpacing/>
        <w:jc w:val="right"/>
        <w:rPr>
          <w:b/>
          <w:sz w:val="24"/>
          <w:szCs w:val="24"/>
        </w:rPr>
      </w:pPr>
    </w:p>
    <w:p w:rsidR="00FC40AD" w:rsidRPr="00C64280" w:rsidRDefault="000E4A34" w:rsidP="00C64280">
      <w:pPr>
        <w:ind w:firstLine="567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FC40AD" w:rsidRPr="00C64280">
        <w:rPr>
          <w:b/>
          <w:sz w:val="26"/>
          <w:szCs w:val="26"/>
        </w:rPr>
        <w:t>иректору Департамента</w:t>
      </w:r>
    </w:p>
    <w:p w:rsidR="0039605C" w:rsidRDefault="000E4A34" w:rsidP="00C64280">
      <w:pPr>
        <w:ind w:firstLine="567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наличного денежного обращения</w:t>
      </w:r>
    </w:p>
    <w:p w:rsidR="00FC40AD" w:rsidRPr="00C64280" w:rsidRDefault="0039605C" w:rsidP="00C64280">
      <w:pPr>
        <w:ind w:firstLine="567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Банка России</w:t>
      </w:r>
    </w:p>
    <w:p w:rsidR="00FC40AD" w:rsidRPr="00C64280" w:rsidRDefault="000E4A34" w:rsidP="00C64280">
      <w:pPr>
        <w:ind w:firstLine="567"/>
        <w:contextualSpacing/>
        <w:jc w:val="right"/>
        <w:rPr>
          <w:sz w:val="26"/>
          <w:szCs w:val="26"/>
        </w:rPr>
      </w:pPr>
      <w:r>
        <w:rPr>
          <w:b/>
          <w:sz w:val="26"/>
          <w:szCs w:val="26"/>
        </w:rPr>
        <w:t>ЮРОВУ</w:t>
      </w:r>
      <w:r w:rsidR="00FC40AD" w:rsidRPr="00C64280">
        <w:rPr>
          <w:b/>
          <w:sz w:val="26"/>
          <w:szCs w:val="26"/>
        </w:rPr>
        <w:t xml:space="preserve"> А.В.</w:t>
      </w:r>
    </w:p>
    <w:p w:rsidR="00FC40AD" w:rsidRDefault="00FC40AD" w:rsidP="00C64280">
      <w:pPr>
        <w:ind w:firstLine="567"/>
        <w:contextualSpacing/>
        <w:jc w:val="both"/>
        <w:rPr>
          <w:sz w:val="26"/>
          <w:szCs w:val="26"/>
        </w:rPr>
      </w:pPr>
    </w:p>
    <w:p w:rsidR="00EE6E67" w:rsidRPr="00C64280" w:rsidRDefault="00EE6E67" w:rsidP="00C64280">
      <w:pPr>
        <w:ind w:firstLine="567"/>
        <w:contextualSpacing/>
        <w:jc w:val="both"/>
        <w:rPr>
          <w:sz w:val="26"/>
          <w:szCs w:val="26"/>
        </w:rPr>
      </w:pPr>
    </w:p>
    <w:p w:rsidR="00FC40AD" w:rsidRPr="0002542A" w:rsidRDefault="000E4A34" w:rsidP="00C64280">
      <w:pPr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Александр</w:t>
      </w:r>
      <w:r w:rsidR="00323E8F">
        <w:rPr>
          <w:b/>
          <w:sz w:val="26"/>
          <w:szCs w:val="26"/>
        </w:rPr>
        <w:t xml:space="preserve"> Васильевич,</w:t>
      </w:r>
    </w:p>
    <w:p w:rsidR="00DA6D75" w:rsidRDefault="00DA6D75" w:rsidP="009757A3">
      <w:pPr>
        <w:widowControl/>
        <w:spacing w:before="240"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ответ на письмо Банка России №29-6-2-9/6263 от 01.08.2014 о повышении доступности банковской инфраструктуры для людей с ограниченными возможностями здоровья, в т.ч. инвалидов по зрению, Ассоциация «Россия» </w:t>
      </w:r>
      <w:r w:rsidR="00B71024">
        <w:rPr>
          <w:spacing w:val="-1"/>
          <w:sz w:val="26"/>
          <w:szCs w:val="26"/>
        </w:rPr>
        <w:t xml:space="preserve">направляет результаты </w:t>
      </w:r>
      <w:r>
        <w:rPr>
          <w:spacing w:val="-1"/>
          <w:sz w:val="26"/>
          <w:szCs w:val="26"/>
        </w:rPr>
        <w:t>опрос</w:t>
      </w:r>
      <w:r w:rsidR="00B71024">
        <w:rPr>
          <w:spacing w:val="-1"/>
          <w:sz w:val="26"/>
          <w:szCs w:val="26"/>
        </w:rPr>
        <w:t>а</w:t>
      </w:r>
      <w:r>
        <w:rPr>
          <w:spacing w:val="-1"/>
          <w:sz w:val="26"/>
          <w:szCs w:val="26"/>
        </w:rPr>
        <w:t xml:space="preserve"> кредитных организаций</w:t>
      </w:r>
      <w:r w:rsidR="007064D3">
        <w:rPr>
          <w:spacing w:val="-1"/>
          <w:sz w:val="26"/>
          <w:szCs w:val="26"/>
        </w:rPr>
        <w:t xml:space="preserve"> -</w:t>
      </w:r>
      <w:r>
        <w:rPr>
          <w:spacing w:val="-1"/>
          <w:sz w:val="26"/>
          <w:szCs w:val="26"/>
        </w:rPr>
        <w:t xml:space="preserve"> членов Ассоциации.</w:t>
      </w:r>
    </w:p>
    <w:p w:rsidR="00D76301" w:rsidRDefault="00DA6D75" w:rsidP="009757A3">
      <w:pPr>
        <w:widowControl/>
        <w:spacing w:before="240"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Кредитные организации отмечают, ч</w:t>
      </w:r>
      <w:r w:rsidR="00B71024">
        <w:rPr>
          <w:spacing w:val="-1"/>
          <w:sz w:val="26"/>
          <w:szCs w:val="26"/>
        </w:rPr>
        <w:t>то на практике уже реализовали ряд</w:t>
      </w:r>
      <w:r>
        <w:rPr>
          <w:spacing w:val="-1"/>
          <w:sz w:val="26"/>
          <w:szCs w:val="26"/>
        </w:rPr>
        <w:t xml:space="preserve"> мер</w:t>
      </w:r>
      <w:r w:rsidR="00B71024">
        <w:rPr>
          <w:spacing w:val="-1"/>
          <w:sz w:val="26"/>
          <w:szCs w:val="26"/>
        </w:rPr>
        <w:t xml:space="preserve"> в данном направлении. </w:t>
      </w:r>
      <w:r w:rsidR="00D76301" w:rsidRPr="005C17EF">
        <w:rPr>
          <w:spacing w:val="-1"/>
          <w:sz w:val="26"/>
          <w:szCs w:val="26"/>
        </w:rPr>
        <w:t>Д</w:t>
      </w:r>
      <w:r w:rsidR="00D76301" w:rsidRPr="005C17EF">
        <w:rPr>
          <w:rFonts w:eastAsia="Times New Roman"/>
          <w:spacing w:val="-1"/>
          <w:sz w:val="26"/>
          <w:szCs w:val="26"/>
        </w:rPr>
        <w:t xml:space="preserve">ля обслуживания </w:t>
      </w:r>
      <w:proofErr w:type="spellStart"/>
      <w:r w:rsidR="00D76301" w:rsidRPr="005C17EF">
        <w:rPr>
          <w:rFonts w:eastAsia="Times New Roman"/>
          <w:spacing w:val="-1"/>
          <w:sz w:val="26"/>
          <w:szCs w:val="26"/>
        </w:rPr>
        <w:t>маломобильных</w:t>
      </w:r>
      <w:proofErr w:type="spellEnd"/>
      <w:r w:rsidR="00D76301" w:rsidRPr="005C17EF">
        <w:rPr>
          <w:rFonts w:eastAsia="Times New Roman"/>
          <w:spacing w:val="-1"/>
          <w:sz w:val="26"/>
          <w:szCs w:val="26"/>
        </w:rPr>
        <w:t xml:space="preserve"> групп граждан</w:t>
      </w:r>
      <w:r w:rsidR="00D76301" w:rsidRPr="005C17EF">
        <w:rPr>
          <w:spacing w:val="-1"/>
          <w:sz w:val="26"/>
          <w:szCs w:val="26"/>
        </w:rPr>
        <w:t xml:space="preserve"> приобрет</w:t>
      </w:r>
      <w:r w:rsidR="00342F5F" w:rsidRPr="005C17EF">
        <w:rPr>
          <w:spacing w:val="-1"/>
          <w:sz w:val="26"/>
          <w:szCs w:val="26"/>
        </w:rPr>
        <w:t>ены</w:t>
      </w:r>
      <w:r w:rsidR="00D76301" w:rsidRPr="005C17EF">
        <w:rPr>
          <w:spacing w:val="-1"/>
          <w:sz w:val="26"/>
          <w:szCs w:val="26"/>
        </w:rPr>
        <w:t xml:space="preserve"> б</w:t>
      </w:r>
      <w:r w:rsidR="00526FE5" w:rsidRPr="005C17EF">
        <w:rPr>
          <w:rFonts w:eastAsia="Times New Roman"/>
          <w:spacing w:val="-1"/>
          <w:sz w:val="26"/>
          <w:szCs w:val="26"/>
        </w:rPr>
        <w:t xml:space="preserve">анкоматы, функциональные элементы </w:t>
      </w:r>
      <w:r w:rsidR="00D76301" w:rsidRPr="005C17EF">
        <w:rPr>
          <w:spacing w:val="-1"/>
          <w:sz w:val="26"/>
          <w:szCs w:val="26"/>
        </w:rPr>
        <w:t xml:space="preserve">которых </w:t>
      </w:r>
      <w:r w:rsidR="00526FE5" w:rsidRPr="005C17EF">
        <w:rPr>
          <w:rFonts w:eastAsia="Times New Roman"/>
          <w:spacing w:val="-1"/>
          <w:sz w:val="26"/>
          <w:szCs w:val="26"/>
        </w:rPr>
        <w:t>(высота клавиатуры, экрана и др.) находятся на доступном расстоянии.</w:t>
      </w:r>
      <w:r w:rsidR="00F639AA">
        <w:rPr>
          <w:rFonts w:eastAsia="Times New Roman"/>
          <w:spacing w:val="-1"/>
          <w:sz w:val="26"/>
          <w:szCs w:val="26"/>
        </w:rPr>
        <w:t xml:space="preserve"> В </w:t>
      </w:r>
      <w:r w:rsidR="008639F1">
        <w:rPr>
          <w:rFonts w:eastAsia="Times New Roman"/>
          <w:spacing w:val="-1"/>
          <w:sz w:val="26"/>
          <w:szCs w:val="26"/>
        </w:rPr>
        <w:t xml:space="preserve">некоторых </w:t>
      </w:r>
      <w:r w:rsidR="00F639AA">
        <w:rPr>
          <w:rFonts w:eastAsia="Times New Roman"/>
          <w:spacing w:val="-1"/>
          <w:sz w:val="26"/>
          <w:szCs w:val="26"/>
        </w:rPr>
        <w:t>отделениях</w:t>
      </w:r>
      <w:r w:rsidR="005C17EF" w:rsidRPr="005C17EF">
        <w:rPr>
          <w:rFonts w:eastAsia="Times New Roman"/>
          <w:spacing w:val="-1"/>
          <w:sz w:val="26"/>
          <w:szCs w:val="26"/>
        </w:rPr>
        <w:t xml:space="preserve">, </w:t>
      </w:r>
      <w:r w:rsidR="00EA2BE9">
        <w:rPr>
          <w:rFonts w:eastAsia="Times New Roman"/>
          <w:spacing w:val="-1"/>
          <w:sz w:val="26"/>
          <w:szCs w:val="26"/>
        </w:rPr>
        <w:t>в которых</w:t>
      </w:r>
      <w:r w:rsidR="005C17EF" w:rsidRPr="005C17EF">
        <w:rPr>
          <w:rFonts w:eastAsia="Times New Roman"/>
          <w:spacing w:val="-1"/>
          <w:sz w:val="26"/>
          <w:szCs w:val="26"/>
        </w:rPr>
        <w:t xml:space="preserve"> позволяют технические </w:t>
      </w:r>
      <w:r w:rsidR="00F639AA">
        <w:rPr>
          <w:rFonts w:eastAsia="Times New Roman"/>
          <w:spacing w:val="-1"/>
          <w:sz w:val="26"/>
          <w:szCs w:val="26"/>
        </w:rPr>
        <w:t>особенности</w:t>
      </w:r>
      <w:r w:rsidR="005C17EF" w:rsidRPr="005C17EF">
        <w:rPr>
          <w:rFonts w:eastAsia="Times New Roman"/>
          <w:spacing w:val="-1"/>
          <w:sz w:val="26"/>
          <w:szCs w:val="26"/>
        </w:rPr>
        <w:t>, создана инфраструктура для удобства перемещения</w:t>
      </w:r>
      <w:r w:rsidR="005C17EF">
        <w:rPr>
          <w:rFonts w:eastAsia="Times New Roman"/>
          <w:spacing w:val="-1"/>
          <w:sz w:val="26"/>
          <w:szCs w:val="26"/>
        </w:rPr>
        <w:t xml:space="preserve"> (пандусы, устройства для комфортного передвижения на инвалидных колясках).</w:t>
      </w:r>
      <w:r w:rsidR="00B71024">
        <w:rPr>
          <w:rFonts w:eastAsia="Times New Roman"/>
          <w:spacing w:val="-1"/>
          <w:sz w:val="26"/>
          <w:szCs w:val="26"/>
        </w:rPr>
        <w:t xml:space="preserve"> </w:t>
      </w:r>
      <w:r w:rsidR="00526FE5" w:rsidRPr="00D76301">
        <w:rPr>
          <w:rFonts w:eastAsia="Times New Roman"/>
          <w:spacing w:val="-1"/>
          <w:sz w:val="26"/>
          <w:szCs w:val="26"/>
        </w:rPr>
        <w:t xml:space="preserve">Для людей с ограничениями по зрению </w:t>
      </w:r>
      <w:r w:rsidR="0079217A">
        <w:rPr>
          <w:rFonts w:eastAsia="Times New Roman"/>
          <w:spacing w:val="-1"/>
          <w:sz w:val="26"/>
          <w:szCs w:val="26"/>
        </w:rPr>
        <w:t xml:space="preserve">на </w:t>
      </w:r>
      <w:proofErr w:type="spellStart"/>
      <w:r w:rsidR="0079217A">
        <w:rPr>
          <w:rFonts w:eastAsia="Times New Roman"/>
          <w:spacing w:val="-1"/>
          <w:sz w:val="26"/>
          <w:szCs w:val="26"/>
        </w:rPr>
        <w:t>ПИН-клавиатурах</w:t>
      </w:r>
      <w:proofErr w:type="spellEnd"/>
      <w:r w:rsidR="0079217A">
        <w:rPr>
          <w:rFonts w:eastAsia="Times New Roman"/>
          <w:spacing w:val="-1"/>
          <w:sz w:val="26"/>
          <w:szCs w:val="26"/>
        </w:rPr>
        <w:t xml:space="preserve"> </w:t>
      </w:r>
      <w:r w:rsidR="009C3292">
        <w:rPr>
          <w:spacing w:val="-1"/>
          <w:sz w:val="26"/>
          <w:szCs w:val="26"/>
        </w:rPr>
        <w:t xml:space="preserve">банкоматов и платежных терминалов </w:t>
      </w:r>
      <w:r w:rsidR="0079217A">
        <w:rPr>
          <w:rFonts w:eastAsia="Times New Roman"/>
          <w:spacing w:val="-1"/>
          <w:sz w:val="26"/>
          <w:szCs w:val="26"/>
        </w:rPr>
        <w:t xml:space="preserve">часть клавиш </w:t>
      </w:r>
      <w:r w:rsidR="0079217A" w:rsidRPr="0079217A">
        <w:rPr>
          <w:rFonts w:eastAsia="Times New Roman"/>
          <w:spacing w:val="-1"/>
          <w:sz w:val="26"/>
          <w:szCs w:val="26"/>
        </w:rPr>
        <w:t>(«5», «</w:t>
      </w:r>
      <w:proofErr w:type="spellStart"/>
      <w:r w:rsidR="0079217A" w:rsidRPr="0079217A">
        <w:rPr>
          <w:rFonts w:eastAsia="Times New Roman"/>
          <w:spacing w:val="-1"/>
          <w:sz w:val="26"/>
          <w:szCs w:val="26"/>
        </w:rPr>
        <w:t>Enter</w:t>
      </w:r>
      <w:proofErr w:type="spellEnd"/>
      <w:r w:rsidR="0079217A" w:rsidRPr="0079217A">
        <w:rPr>
          <w:rFonts w:eastAsia="Times New Roman"/>
          <w:spacing w:val="-1"/>
          <w:sz w:val="26"/>
          <w:szCs w:val="26"/>
        </w:rPr>
        <w:t>», «</w:t>
      </w:r>
      <w:proofErr w:type="spellStart"/>
      <w:r w:rsidR="0079217A" w:rsidRPr="0079217A">
        <w:rPr>
          <w:rFonts w:eastAsia="Times New Roman"/>
          <w:spacing w:val="-1"/>
          <w:sz w:val="26"/>
          <w:szCs w:val="26"/>
        </w:rPr>
        <w:t>Cancel</w:t>
      </w:r>
      <w:proofErr w:type="spellEnd"/>
      <w:r w:rsidR="0079217A" w:rsidRPr="0079217A">
        <w:rPr>
          <w:rFonts w:eastAsia="Times New Roman"/>
          <w:spacing w:val="-1"/>
          <w:sz w:val="26"/>
          <w:szCs w:val="26"/>
        </w:rPr>
        <w:t>», «</w:t>
      </w:r>
      <w:proofErr w:type="spellStart"/>
      <w:r w:rsidR="0079217A" w:rsidRPr="0079217A">
        <w:rPr>
          <w:rFonts w:eastAsia="Times New Roman"/>
          <w:spacing w:val="-1"/>
          <w:sz w:val="26"/>
          <w:szCs w:val="26"/>
        </w:rPr>
        <w:t>Correct</w:t>
      </w:r>
      <w:proofErr w:type="spellEnd"/>
      <w:r w:rsidR="0079217A" w:rsidRPr="0079217A">
        <w:rPr>
          <w:rFonts w:eastAsia="Times New Roman"/>
          <w:spacing w:val="-1"/>
          <w:sz w:val="26"/>
          <w:szCs w:val="26"/>
        </w:rPr>
        <w:t>»)</w:t>
      </w:r>
      <w:r w:rsidR="0079217A">
        <w:rPr>
          <w:sz w:val="24"/>
          <w:szCs w:val="24"/>
        </w:rPr>
        <w:t xml:space="preserve"> </w:t>
      </w:r>
      <w:r w:rsidR="0079217A">
        <w:rPr>
          <w:rFonts w:eastAsia="Times New Roman"/>
          <w:spacing w:val="-1"/>
          <w:sz w:val="26"/>
          <w:szCs w:val="26"/>
        </w:rPr>
        <w:t>в соответствии с международными стандартами имеют специальные выпуклые знаки</w:t>
      </w:r>
      <w:r w:rsidR="005C17EF">
        <w:rPr>
          <w:rFonts w:eastAsia="Times New Roman"/>
          <w:spacing w:val="-1"/>
          <w:sz w:val="26"/>
          <w:szCs w:val="26"/>
        </w:rPr>
        <w:t>;</w:t>
      </w:r>
      <w:r w:rsidR="00526FE5" w:rsidRPr="00D76301">
        <w:rPr>
          <w:rFonts w:eastAsia="Times New Roman"/>
          <w:spacing w:val="-1"/>
          <w:sz w:val="26"/>
          <w:szCs w:val="26"/>
        </w:rPr>
        <w:t xml:space="preserve"> </w:t>
      </w:r>
      <w:r w:rsidR="005C17EF">
        <w:rPr>
          <w:rFonts w:eastAsia="Times New Roman"/>
          <w:spacing w:val="-1"/>
          <w:sz w:val="26"/>
          <w:szCs w:val="26"/>
        </w:rPr>
        <w:t>реализована система з</w:t>
      </w:r>
      <w:r w:rsidR="007064D3">
        <w:rPr>
          <w:rFonts w:eastAsia="Times New Roman"/>
          <w:spacing w:val="-1"/>
          <w:sz w:val="26"/>
          <w:szCs w:val="26"/>
        </w:rPr>
        <w:t>вукового сопровождения операций;</w:t>
      </w:r>
      <w:r w:rsidR="00526FE5" w:rsidRPr="00D76301">
        <w:rPr>
          <w:rFonts w:eastAsia="Times New Roman"/>
          <w:spacing w:val="-1"/>
          <w:sz w:val="26"/>
          <w:szCs w:val="26"/>
        </w:rPr>
        <w:t xml:space="preserve"> на экран</w:t>
      </w:r>
      <w:r w:rsidR="009E3417">
        <w:rPr>
          <w:rFonts w:eastAsia="Times New Roman"/>
          <w:spacing w:val="-1"/>
          <w:sz w:val="26"/>
          <w:szCs w:val="26"/>
        </w:rPr>
        <w:t>ах</w:t>
      </w:r>
      <w:r w:rsidR="00526FE5" w:rsidRPr="00D76301">
        <w:rPr>
          <w:rFonts w:eastAsia="Times New Roman"/>
          <w:spacing w:val="-1"/>
          <w:sz w:val="26"/>
          <w:szCs w:val="26"/>
        </w:rPr>
        <w:t xml:space="preserve"> используется контрастный те</w:t>
      </w:r>
      <w:r w:rsidR="00D76301">
        <w:rPr>
          <w:spacing w:val="-1"/>
          <w:sz w:val="26"/>
          <w:szCs w:val="26"/>
        </w:rPr>
        <w:t>кст, выводимый крупным шрифтом.</w:t>
      </w:r>
    </w:p>
    <w:p w:rsidR="00CD40BF" w:rsidRDefault="00B04CFB" w:rsidP="009757A3">
      <w:pPr>
        <w:pStyle w:val="aa"/>
        <w:spacing w:before="240" w:line="276" w:lineRule="auto"/>
        <w:ind w:firstLine="567"/>
        <w:jc w:val="both"/>
        <w:rPr>
          <w:rFonts w:ascii="Times New Roman" w:eastAsiaTheme="minorEastAsia" w:hAnsi="Times New Roman"/>
          <w:spacing w:val="-1"/>
          <w:sz w:val="26"/>
          <w:szCs w:val="26"/>
        </w:rPr>
      </w:pP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В то же время </w:t>
      </w:r>
      <w:r w:rsidR="007064D3">
        <w:rPr>
          <w:rFonts w:ascii="Times New Roman" w:eastAsiaTheme="minorEastAsia" w:hAnsi="Times New Roman"/>
          <w:spacing w:val="-1"/>
          <w:sz w:val="26"/>
          <w:szCs w:val="26"/>
        </w:rPr>
        <w:t xml:space="preserve">кредитными организациями </w:t>
      </w: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отмечен </w:t>
      </w:r>
      <w:r w:rsidR="00CD40BF">
        <w:rPr>
          <w:rFonts w:ascii="Times New Roman" w:eastAsiaTheme="minorEastAsia" w:hAnsi="Times New Roman"/>
          <w:spacing w:val="-1"/>
          <w:sz w:val="26"/>
          <w:szCs w:val="26"/>
        </w:rPr>
        <w:t>ряд</w:t>
      </w: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 проблем</w:t>
      </w:r>
      <w:r w:rsidR="00B71024">
        <w:rPr>
          <w:rFonts w:ascii="Times New Roman" w:eastAsiaTheme="minorEastAsia" w:hAnsi="Times New Roman"/>
          <w:spacing w:val="-1"/>
          <w:sz w:val="26"/>
          <w:szCs w:val="26"/>
        </w:rPr>
        <w:t>.</w:t>
      </w:r>
    </w:p>
    <w:p w:rsidR="00927EC6" w:rsidRDefault="00B04CFB" w:rsidP="009757A3">
      <w:pPr>
        <w:pStyle w:val="aa"/>
        <w:spacing w:before="240" w:line="276" w:lineRule="auto"/>
        <w:ind w:firstLine="567"/>
        <w:jc w:val="both"/>
        <w:rPr>
          <w:rFonts w:ascii="Times New Roman" w:eastAsiaTheme="minorEastAsia" w:hAnsi="Times New Roman"/>
          <w:spacing w:val="-1"/>
          <w:sz w:val="26"/>
          <w:szCs w:val="26"/>
        </w:rPr>
      </w:pPr>
      <w:r>
        <w:rPr>
          <w:rFonts w:ascii="Times New Roman" w:eastAsiaTheme="minorEastAsia" w:hAnsi="Times New Roman"/>
          <w:spacing w:val="-1"/>
          <w:sz w:val="26"/>
          <w:szCs w:val="26"/>
        </w:rPr>
        <w:t>Производителями терминалов самообслуживания (банкоматов), а также программного обеспечения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 xml:space="preserve"> для них</w:t>
      </w:r>
      <w:r>
        <w:rPr>
          <w:rFonts w:ascii="Times New Roman" w:eastAsiaTheme="minorEastAsia" w:hAnsi="Times New Roman"/>
          <w:spacing w:val="-1"/>
          <w:sz w:val="26"/>
          <w:szCs w:val="26"/>
        </w:rPr>
        <w:t>, явля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>ю</w:t>
      </w: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тся 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 xml:space="preserve">различные </w:t>
      </w:r>
      <w:r>
        <w:rPr>
          <w:rFonts w:ascii="Times New Roman" w:eastAsiaTheme="minorEastAsia" w:hAnsi="Times New Roman"/>
          <w:spacing w:val="-1"/>
          <w:sz w:val="26"/>
          <w:szCs w:val="26"/>
        </w:rPr>
        <w:t>сторонни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>е</w:t>
      </w: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 компани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 xml:space="preserve">и, которые регулярно вносят </w:t>
      </w:r>
      <w:proofErr w:type="gramStart"/>
      <w:r w:rsidR="00927EC6">
        <w:rPr>
          <w:rFonts w:ascii="Times New Roman" w:eastAsiaTheme="minorEastAsia" w:hAnsi="Times New Roman"/>
          <w:spacing w:val="-1"/>
          <w:sz w:val="26"/>
          <w:szCs w:val="26"/>
        </w:rPr>
        <w:t>изменения</w:t>
      </w:r>
      <w:proofErr w:type="gramEnd"/>
      <w:r w:rsidR="00927EC6">
        <w:rPr>
          <w:rFonts w:ascii="Times New Roman" w:eastAsiaTheme="minorEastAsia" w:hAnsi="Times New Roman"/>
          <w:spacing w:val="-1"/>
          <w:sz w:val="26"/>
          <w:szCs w:val="26"/>
        </w:rPr>
        <w:t xml:space="preserve"> как в конструкции данных устройств, так и в программное обеспечение, что приводит к необходимости адаптироваться не только к моделям разных производителей, но и к их модификациям.</w:t>
      </w:r>
      <w:r w:rsidR="00CD40BF">
        <w:rPr>
          <w:rFonts w:ascii="Times New Roman" w:eastAsiaTheme="minorEastAsia" w:hAnsi="Times New Roman"/>
          <w:spacing w:val="-1"/>
          <w:sz w:val="26"/>
          <w:szCs w:val="26"/>
        </w:rPr>
        <w:t xml:space="preserve"> 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 xml:space="preserve">В </w:t>
      </w:r>
      <w:proofErr w:type="gramStart"/>
      <w:r w:rsidR="00927EC6">
        <w:rPr>
          <w:rFonts w:ascii="Times New Roman" w:eastAsiaTheme="minorEastAsia" w:hAnsi="Times New Roman"/>
          <w:spacing w:val="-1"/>
          <w:sz w:val="26"/>
          <w:szCs w:val="26"/>
        </w:rPr>
        <w:t>качестве</w:t>
      </w:r>
      <w:proofErr w:type="gramEnd"/>
      <w:r w:rsidR="00927EC6">
        <w:rPr>
          <w:rFonts w:ascii="Times New Roman" w:eastAsiaTheme="minorEastAsia" w:hAnsi="Times New Roman"/>
          <w:spacing w:val="-1"/>
          <w:sz w:val="26"/>
          <w:szCs w:val="26"/>
        </w:rPr>
        <w:t xml:space="preserve"> решения предлагается разработать</w:t>
      </w:r>
      <w:r w:rsidR="00927EC6" w:rsidRPr="00B30AD5">
        <w:rPr>
          <w:rFonts w:ascii="Times New Roman" w:eastAsia="Times New Roman" w:hAnsi="Times New Roman"/>
          <w:spacing w:val="-1"/>
          <w:sz w:val="26"/>
          <w:szCs w:val="26"/>
        </w:rPr>
        <w:t xml:space="preserve"> государственный стандарт, который будет регламентировать модернизацию и производство банкоматов, платежных терминалов для людей с ограниченными </w:t>
      </w:r>
      <w:r w:rsidR="00927EC6">
        <w:rPr>
          <w:rFonts w:ascii="Times New Roman" w:eastAsia="Times New Roman" w:hAnsi="Times New Roman"/>
          <w:spacing w:val="-1"/>
          <w:sz w:val="26"/>
          <w:szCs w:val="26"/>
        </w:rPr>
        <w:t xml:space="preserve">возможностями (в т. ч. 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>оснащение рельефно-точечным шрифтом Брайля и</w:t>
      </w:r>
      <w:r w:rsidR="00927EC6" w:rsidRPr="002F0AB9">
        <w:rPr>
          <w:rFonts w:ascii="Times New Roman" w:eastAsiaTheme="minorEastAsia" w:hAnsi="Times New Roman"/>
          <w:spacing w:val="-1"/>
          <w:sz w:val="26"/>
          <w:szCs w:val="26"/>
        </w:rPr>
        <w:t xml:space="preserve"> </w:t>
      </w:r>
      <w:r w:rsidR="00927EC6">
        <w:rPr>
          <w:rFonts w:ascii="Times New Roman" w:eastAsiaTheme="minorEastAsia" w:hAnsi="Times New Roman"/>
          <w:spacing w:val="-1"/>
          <w:sz w:val="26"/>
          <w:szCs w:val="26"/>
        </w:rPr>
        <w:t>средствами мультимедиа</w:t>
      </w:r>
      <w:r w:rsidR="00927EC6">
        <w:rPr>
          <w:rFonts w:ascii="Times New Roman" w:eastAsia="Times New Roman" w:hAnsi="Times New Roman"/>
          <w:spacing w:val="-1"/>
          <w:sz w:val="26"/>
          <w:szCs w:val="26"/>
        </w:rPr>
        <w:t xml:space="preserve">). Это </w:t>
      </w:r>
      <w:r w:rsidR="009B7D10">
        <w:rPr>
          <w:rFonts w:ascii="Times New Roman" w:eastAsia="Times New Roman" w:hAnsi="Times New Roman"/>
          <w:spacing w:val="-1"/>
          <w:sz w:val="26"/>
          <w:szCs w:val="26"/>
        </w:rPr>
        <w:t xml:space="preserve">повысит возможности по самообслуживанию для людей с ограниченными возможностями здоровья, а также </w:t>
      </w:r>
      <w:r w:rsidR="00927EC6" w:rsidRPr="00B30AD5">
        <w:rPr>
          <w:rFonts w:ascii="Times New Roman" w:eastAsia="Times New Roman" w:hAnsi="Times New Roman"/>
          <w:spacing w:val="-1"/>
          <w:sz w:val="26"/>
          <w:szCs w:val="26"/>
        </w:rPr>
        <w:t>исключ</w:t>
      </w:r>
      <w:r w:rsidR="00927EC6">
        <w:rPr>
          <w:rFonts w:ascii="Times New Roman" w:eastAsia="Times New Roman" w:hAnsi="Times New Roman"/>
          <w:spacing w:val="-1"/>
          <w:sz w:val="26"/>
          <w:szCs w:val="26"/>
        </w:rPr>
        <w:t>ит</w:t>
      </w:r>
      <w:r w:rsidR="00927EC6" w:rsidRPr="00B30AD5">
        <w:rPr>
          <w:rFonts w:ascii="Times New Roman" w:eastAsia="Times New Roman" w:hAnsi="Times New Roman"/>
          <w:spacing w:val="-1"/>
          <w:sz w:val="26"/>
          <w:szCs w:val="26"/>
        </w:rPr>
        <w:t xml:space="preserve"> проблем</w:t>
      </w:r>
      <w:r w:rsidR="00927EC6">
        <w:rPr>
          <w:rFonts w:ascii="Times New Roman" w:eastAsia="Times New Roman" w:hAnsi="Times New Roman"/>
          <w:spacing w:val="-1"/>
          <w:sz w:val="26"/>
          <w:szCs w:val="26"/>
        </w:rPr>
        <w:t>ы</w:t>
      </w:r>
      <w:r w:rsidR="00927EC6" w:rsidRPr="00B30AD5">
        <w:rPr>
          <w:rFonts w:ascii="Times New Roman" w:eastAsia="Times New Roman" w:hAnsi="Times New Roman"/>
          <w:spacing w:val="-1"/>
          <w:sz w:val="26"/>
          <w:szCs w:val="26"/>
        </w:rPr>
        <w:t xml:space="preserve"> адаптации к разным </w:t>
      </w:r>
      <w:r w:rsidR="00927EC6">
        <w:rPr>
          <w:rFonts w:ascii="Times New Roman" w:eastAsia="Times New Roman" w:hAnsi="Times New Roman"/>
          <w:spacing w:val="-1"/>
          <w:sz w:val="26"/>
          <w:szCs w:val="26"/>
        </w:rPr>
        <w:t>моделям устройств.</w:t>
      </w:r>
    </w:p>
    <w:p w:rsidR="00694ADA" w:rsidRDefault="00CD40BF" w:rsidP="009757A3">
      <w:pPr>
        <w:pStyle w:val="aa"/>
        <w:spacing w:before="240" w:line="276" w:lineRule="auto"/>
        <w:ind w:firstLine="567"/>
        <w:jc w:val="both"/>
        <w:rPr>
          <w:rFonts w:ascii="Times New Roman" w:eastAsiaTheme="minorEastAsia" w:hAnsi="Times New Roman"/>
          <w:spacing w:val="-1"/>
          <w:sz w:val="26"/>
          <w:szCs w:val="26"/>
        </w:rPr>
      </w:pPr>
      <w:r>
        <w:rPr>
          <w:rFonts w:ascii="Times New Roman" w:eastAsiaTheme="minorEastAsia" w:hAnsi="Times New Roman"/>
          <w:spacing w:val="-1"/>
          <w:sz w:val="26"/>
          <w:szCs w:val="26"/>
        </w:rPr>
        <w:lastRenderedPageBreak/>
        <w:t>П</w:t>
      </w:r>
      <w:r w:rsidR="00394C1C">
        <w:rPr>
          <w:rFonts w:ascii="Times New Roman" w:eastAsiaTheme="minorEastAsia" w:hAnsi="Times New Roman"/>
          <w:spacing w:val="-1"/>
          <w:sz w:val="26"/>
          <w:szCs w:val="26"/>
        </w:rPr>
        <w:t>ереоснащение</w:t>
      </w:r>
      <w:r w:rsidR="004719A0" w:rsidRPr="004719A0">
        <w:rPr>
          <w:rFonts w:ascii="Times New Roman" w:eastAsiaTheme="minorEastAsia" w:hAnsi="Times New Roman"/>
          <w:spacing w:val="-1"/>
          <w:sz w:val="26"/>
          <w:szCs w:val="26"/>
        </w:rPr>
        <w:t xml:space="preserve"> терминалов самообслуживания (банкоматов) </w:t>
      </w:r>
      <w:r w:rsidR="008B3F71">
        <w:rPr>
          <w:rFonts w:ascii="Times New Roman" w:eastAsiaTheme="minorEastAsia" w:hAnsi="Times New Roman"/>
          <w:spacing w:val="-1"/>
          <w:sz w:val="26"/>
          <w:szCs w:val="26"/>
        </w:rPr>
        <w:t xml:space="preserve">для людей с ограниченными возможностями </w:t>
      </w:r>
      <w:r w:rsidR="004719A0" w:rsidRPr="004719A0">
        <w:rPr>
          <w:rFonts w:ascii="Times New Roman" w:eastAsiaTheme="minorEastAsia" w:hAnsi="Times New Roman"/>
          <w:spacing w:val="-1"/>
          <w:sz w:val="26"/>
          <w:szCs w:val="26"/>
        </w:rPr>
        <w:t xml:space="preserve">не решает </w:t>
      </w:r>
      <w:r w:rsidR="00394C1C">
        <w:rPr>
          <w:rFonts w:ascii="Times New Roman" w:eastAsiaTheme="minorEastAsia" w:hAnsi="Times New Roman"/>
          <w:spacing w:val="-1"/>
          <w:sz w:val="26"/>
          <w:szCs w:val="26"/>
        </w:rPr>
        <w:t xml:space="preserve">в достаточной степени </w:t>
      </w:r>
      <w:r w:rsidR="004719A0" w:rsidRPr="004719A0">
        <w:rPr>
          <w:rFonts w:ascii="Times New Roman" w:eastAsiaTheme="minorEastAsia" w:hAnsi="Times New Roman"/>
          <w:spacing w:val="-1"/>
          <w:sz w:val="26"/>
          <w:szCs w:val="26"/>
        </w:rPr>
        <w:t xml:space="preserve">вопросов безопасности, связанных с </w:t>
      </w: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их </w:t>
      </w:r>
      <w:r w:rsidR="004719A0" w:rsidRPr="004719A0">
        <w:rPr>
          <w:rFonts w:ascii="Times New Roman" w:eastAsiaTheme="minorEastAsia" w:hAnsi="Times New Roman"/>
          <w:spacing w:val="-1"/>
          <w:sz w:val="26"/>
          <w:szCs w:val="26"/>
        </w:rPr>
        <w:t>использованием.</w:t>
      </w:r>
      <w:r>
        <w:rPr>
          <w:rFonts w:ascii="Times New Roman" w:eastAsiaTheme="minorEastAsia" w:hAnsi="Times New Roman"/>
          <w:spacing w:val="-1"/>
          <w:sz w:val="26"/>
          <w:szCs w:val="26"/>
        </w:rPr>
        <w:t xml:space="preserve"> В этой связи кредитные организации считают, что у</w:t>
      </w:r>
      <w:r w:rsidR="00694ADA">
        <w:rPr>
          <w:rFonts w:ascii="Times New Roman" w:eastAsiaTheme="minorEastAsia" w:hAnsi="Times New Roman"/>
          <w:spacing w:val="-1"/>
          <w:sz w:val="26"/>
          <w:szCs w:val="26"/>
        </w:rPr>
        <w:t>стройства самообслуживания, предназначенные для данной категории граждан, необходимо размещать только в закрытых общественных помещениях или в офисах кредитных организаций.</w:t>
      </w:r>
    </w:p>
    <w:p w:rsidR="00D76301" w:rsidRDefault="00AC384F" w:rsidP="009757A3">
      <w:pPr>
        <w:pStyle w:val="aa"/>
        <w:spacing w:before="240" w:line="276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 w:rsidRPr="0029127C">
        <w:rPr>
          <w:rFonts w:ascii="Times New Roman" w:eastAsiaTheme="minorEastAsia" w:hAnsi="Times New Roman"/>
          <w:spacing w:val="-1"/>
          <w:sz w:val="26"/>
          <w:szCs w:val="26"/>
        </w:rPr>
        <w:t>На сегодняшний день рельефно-точечный шрифт Брайля не применяется банками в бумажных экземплярах договоров</w:t>
      </w:r>
      <w:r w:rsidR="00BA6229">
        <w:rPr>
          <w:rFonts w:ascii="Times New Roman" w:eastAsiaTheme="minorEastAsia" w:hAnsi="Times New Roman"/>
          <w:spacing w:val="-1"/>
          <w:sz w:val="26"/>
          <w:szCs w:val="26"/>
        </w:rPr>
        <w:t>,</w:t>
      </w:r>
      <w:r w:rsidRPr="0029127C">
        <w:rPr>
          <w:rFonts w:ascii="Times New Roman" w:eastAsiaTheme="minorEastAsia" w:hAnsi="Times New Roman"/>
          <w:spacing w:val="-1"/>
          <w:sz w:val="26"/>
          <w:szCs w:val="26"/>
        </w:rPr>
        <w:t xml:space="preserve"> заключаемых с инвалидами по зрению, в расчетных и кассовых документах, в чеках, выдаваем</w:t>
      </w:r>
      <w:r w:rsidR="00BA6229">
        <w:rPr>
          <w:rFonts w:ascii="Times New Roman" w:eastAsiaTheme="minorEastAsia" w:hAnsi="Times New Roman"/>
          <w:spacing w:val="-1"/>
          <w:sz w:val="26"/>
          <w:szCs w:val="26"/>
        </w:rPr>
        <w:t>ых терминалами самообслуживания и</w:t>
      </w:r>
      <w:r w:rsidRPr="0029127C">
        <w:rPr>
          <w:rFonts w:ascii="Times New Roman" w:eastAsiaTheme="minorEastAsia" w:hAnsi="Times New Roman"/>
          <w:spacing w:val="-1"/>
          <w:sz w:val="26"/>
          <w:szCs w:val="26"/>
        </w:rPr>
        <w:t xml:space="preserve"> подт</w:t>
      </w:r>
      <w:r w:rsidR="00BA6229">
        <w:rPr>
          <w:rFonts w:ascii="Times New Roman" w:eastAsiaTheme="minorEastAsia" w:hAnsi="Times New Roman"/>
          <w:spacing w:val="-1"/>
          <w:sz w:val="26"/>
          <w:szCs w:val="26"/>
        </w:rPr>
        <w:t>верждающих совершение операций.</w:t>
      </w:r>
      <w:r w:rsidR="00007587">
        <w:rPr>
          <w:rFonts w:ascii="Times New Roman" w:eastAsiaTheme="minorEastAsia" w:hAnsi="Times New Roman"/>
          <w:spacing w:val="-1"/>
          <w:sz w:val="26"/>
          <w:szCs w:val="26"/>
        </w:rPr>
        <w:t xml:space="preserve"> Кредитные организации считают</w:t>
      </w:r>
      <w:r w:rsidR="004719A0">
        <w:rPr>
          <w:rFonts w:ascii="Times New Roman" w:eastAsiaTheme="minorEastAsia" w:hAnsi="Times New Roman"/>
          <w:spacing w:val="-1"/>
          <w:sz w:val="26"/>
          <w:szCs w:val="26"/>
        </w:rPr>
        <w:t xml:space="preserve"> оптимальным обслуживание </w:t>
      </w:r>
      <w:r w:rsidR="00007587">
        <w:rPr>
          <w:rFonts w:ascii="Times New Roman" w:eastAsiaTheme="minorEastAsia" w:hAnsi="Times New Roman"/>
          <w:spacing w:val="-1"/>
          <w:sz w:val="26"/>
          <w:szCs w:val="26"/>
        </w:rPr>
        <w:t xml:space="preserve">этой категории граждан </w:t>
      </w:r>
      <w:r w:rsidR="004719A0">
        <w:rPr>
          <w:rFonts w:ascii="Times New Roman" w:eastAsiaTheme="minorEastAsia" w:hAnsi="Times New Roman"/>
          <w:spacing w:val="-1"/>
          <w:sz w:val="26"/>
          <w:szCs w:val="26"/>
        </w:rPr>
        <w:t xml:space="preserve">в офисах банков при помощи персонала банка. </w:t>
      </w:r>
      <w:r w:rsidR="00007587">
        <w:rPr>
          <w:rFonts w:ascii="Times New Roman" w:eastAsiaTheme="minorEastAsia" w:hAnsi="Times New Roman"/>
          <w:spacing w:val="-1"/>
          <w:sz w:val="26"/>
          <w:szCs w:val="26"/>
        </w:rPr>
        <w:t>Соответственно</w:t>
      </w:r>
      <w:r w:rsidR="00B71024">
        <w:rPr>
          <w:rFonts w:ascii="Times New Roman" w:eastAsiaTheme="minorEastAsia" w:hAnsi="Times New Roman"/>
          <w:spacing w:val="-1"/>
          <w:sz w:val="26"/>
          <w:szCs w:val="26"/>
        </w:rPr>
        <w:t>,</w:t>
      </w:r>
      <w:r w:rsidR="00007587">
        <w:rPr>
          <w:rFonts w:ascii="Times New Roman" w:eastAsiaTheme="minorEastAsia" w:hAnsi="Times New Roman"/>
          <w:spacing w:val="-1"/>
          <w:sz w:val="26"/>
          <w:szCs w:val="26"/>
        </w:rPr>
        <w:t xml:space="preserve"> целесообразным было бы дать кредитным организациям дополнительные рекомендации по обслуживанию </w:t>
      </w:r>
      <w:r w:rsidR="001B4E93">
        <w:rPr>
          <w:rFonts w:ascii="Times New Roman" w:eastAsiaTheme="minorEastAsia" w:hAnsi="Times New Roman"/>
          <w:spacing w:val="-1"/>
          <w:sz w:val="26"/>
          <w:szCs w:val="26"/>
        </w:rPr>
        <w:t>людей с ограниченными возможностями.</w:t>
      </w:r>
    </w:p>
    <w:p w:rsidR="00694ADA" w:rsidRPr="00B30AD5" w:rsidRDefault="00694ADA" w:rsidP="009757A3">
      <w:pPr>
        <w:pStyle w:val="aa"/>
        <w:spacing w:before="240" w:line="276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>
        <w:rPr>
          <w:rFonts w:ascii="Times New Roman" w:eastAsia="Times New Roman" w:hAnsi="Times New Roman"/>
          <w:spacing w:val="-1"/>
          <w:sz w:val="26"/>
          <w:szCs w:val="26"/>
        </w:rPr>
        <w:t>Ассоциация «Россия» поддерживает инициати</w:t>
      </w:r>
      <w:r w:rsidR="00067254">
        <w:rPr>
          <w:rFonts w:ascii="Times New Roman" w:eastAsia="Times New Roman" w:hAnsi="Times New Roman"/>
          <w:spacing w:val="-1"/>
          <w:sz w:val="26"/>
          <w:szCs w:val="26"/>
        </w:rPr>
        <w:t xml:space="preserve">вы </w:t>
      </w:r>
      <w:r w:rsidR="007C6C0C">
        <w:rPr>
          <w:rFonts w:ascii="Times New Roman" w:eastAsia="Times New Roman" w:hAnsi="Times New Roman"/>
          <w:spacing w:val="-1"/>
          <w:sz w:val="26"/>
          <w:szCs w:val="26"/>
        </w:rPr>
        <w:t xml:space="preserve">по </w:t>
      </w:r>
      <w:r w:rsidR="001B4E93">
        <w:rPr>
          <w:rFonts w:ascii="Times New Roman" w:eastAsia="Times New Roman" w:hAnsi="Times New Roman"/>
          <w:spacing w:val="-1"/>
          <w:sz w:val="26"/>
          <w:szCs w:val="26"/>
        </w:rPr>
        <w:t xml:space="preserve">повышению доступности </w:t>
      </w:r>
      <w:r w:rsidR="007C6C0C">
        <w:rPr>
          <w:rFonts w:ascii="Times New Roman" w:eastAsia="Times New Roman" w:hAnsi="Times New Roman"/>
          <w:spacing w:val="-1"/>
          <w:sz w:val="26"/>
          <w:szCs w:val="26"/>
        </w:rPr>
        <w:t>банковских услуг для людей с ограниченными возможностями здоровья, в т.ч. инвалидов по зрению, и выражает готовность принять участие в дальнейшем рассмотрении данного вопроса.</w:t>
      </w:r>
    </w:p>
    <w:p w:rsidR="006725CA" w:rsidRDefault="006725CA" w:rsidP="009757A3">
      <w:pPr>
        <w:spacing w:line="276" w:lineRule="auto"/>
        <w:jc w:val="both"/>
        <w:rPr>
          <w:i/>
          <w:sz w:val="26"/>
          <w:szCs w:val="26"/>
        </w:rPr>
      </w:pPr>
    </w:p>
    <w:p w:rsidR="00FC40AD" w:rsidRDefault="00FC40AD" w:rsidP="00C64280">
      <w:pPr>
        <w:ind w:firstLine="567"/>
        <w:jc w:val="both"/>
        <w:rPr>
          <w:i/>
          <w:sz w:val="26"/>
          <w:szCs w:val="26"/>
        </w:rPr>
      </w:pPr>
    </w:p>
    <w:p w:rsidR="00F44C13" w:rsidRDefault="00F44C13" w:rsidP="00C64280">
      <w:pPr>
        <w:ind w:firstLine="567"/>
        <w:jc w:val="both"/>
        <w:rPr>
          <w:i/>
          <w:sz w:val="26"/>
          <w:szCs w:val="26"/>
        </w:rPr>
      </w:pPr>
    </w:p>
    <w:p w:rsidR="001B4E93" w:rsidRDefault="001B4E93" w:rsidP="00C64280">
      <w:pPr>
        <w:ind w:firstLine="567"/>
        <w:jc w:val="both"/>
        <w:rPr>
          <w:i/>
          <w:sz w:val="26"/>
          <w:szCs w:val="26"/>
        </w:rPr>
      </w:pPr>
    </w:p>
    <w:p w:rsidR="00F44C13" w:rsidRPr="00C64280" w:rsidRDefault="00F44C13" w:rsidP="00C64280">
      <w:pPr>
        <w:ind w:firstLine="567"/>
        <w:jc w:val="both"/>
        <w:rPr>
          <w:i/>
          <w:sz w:val="26"/>
          <w:szCs w:val="26"/>
        </w:rPr>
      </w:pPr>
    </w:p>
    <w:p w:rsidR="00B90512" w:rsidRPr="00C64280" w:rsidRDefault="00B90512" w:rsidP="006725CA">
      <w:pPr>
        <w:spacing w:before="240" w:line="360" w:lineRule="auto"/>
        <w:ind w:firstLine="567"/>
        <w:jc w:val="both"/>
        <w:rPr>
          <w:i/>
          <w:sz w:val="26"/>
          <w:szCs w:val="26"/>
        </w:rPr>
      </w:pPr>
      <w:r w:rsidRPr="00C64280">
        <w:rPr>
          <w:sz w:val="26"/>
          <w:szCs w:val="26"/>
        </w:rPr>
        <w:t>С уважением,</w:t>
      </w:r>
    </w:p>
    <w:tbl>
      <w:tblPr>
        <w:tblW w:w="10103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42"/>
        <w:gridCol w:w="2126"/>
        <w:gridCol w:w="2835"/>
      </w:tblGrid>
      <w:tr w:rsidR="00B90512" w:rsidRPr="00C64280" w:rsidTr="006725CA">
        <w:trPr>
          <w:trHeight w:val="1"/>
        </w:trPr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C64280">
              <w:rPr>
                <w:sz w:val="26"/>
                <w:szCs w:val="26"/>
              </w:rPr>
              <w:tab/>
            </w:r>
          </w:p>
          <w:p w:rsidR="00B90512" w:rsidRPr="00C64280" w:rsidRDefault="006725CA" w:rsidP="006725CA">
            <w:pPr>
              <w:spacing w:line="360" w:lineRule="auto"/>
              <w:ind w:firstLine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 - п</w:t>
            </w:r>
            <w:r w:rsidR="00B90512" w:rsidRPr="00C64280">
              <w:rPr>
                <w:sz w:val="26"/>
                <w:szCs w:val="26"/>
              </w:rPr>
              <w:t>резидент Ассоциации</w:t>
            </w:r>
            <w:r>
              <w:rPr>
                <w:sz w:val="26"/>
                <w:szCs w:val="26"/>
              </w:rPr>
              <w:t xml:space="preserve"> </w:t>
            </w:r>
            <w:r w:rsidR="00B90512" w:rsidRPr="00C64280">
              <w:rPr>
                <w:sz w:val="26"/>
                <w:szCs w:val="26"/>
              </w:rPr>
              <w:t>«Россия»</w:t>
            </w:r>
          </w:p>
          <w:p w:rsidR="003877C2" w:rsidRDefault="003877C2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F44C13" w:rsidRDefault="00F44C13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1B4E93" w:rsidRDefault="001B4E93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1B4E93" w:rsidRDefault="001B4E93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1B4E93" w:rsidRDefault="001B4E93" w:rsidP="001B4E9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F44C13" w:rsidRDefault="00F44C13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F44C13" w:rsidRDefault="00F44C13" w:rsidP="00F44C1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9E3417" w:rsidRPr="00C64280" w:rsidRDefault="009E3417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C64280">
            <w:pPr>
              <w:spacing w:after="120" w:line="360" w:lineRule="auto"/>
              <w:ind w:left="72" w:firstLine="567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C64280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B90512" w:rsidRPr="00C64280" w:rsidRDefault="006725CA" w:rsidP="006725CA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B90512" w:rsidRPr="00C64280">
              <w:rPr>
                <w:sz w:val="26"/>
                <w:szCs w:val="26"/>
              </w:rPr>
              <w:t xml:space="preserve">  А.</w:t>
            </w:r>
            <w:r>
              <w:rPr>
                <w:sz w:val="26"/>
                <w:szCs w:val="26"/>
              </w:rPr>
              <w:t>В</w:t>
            </w:r>
            <w:r w:rsidR="00B90512" w:rsidRPr="00C642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Ветрова</w:t>
            </w:r>
          </w:p>
        </w:tc>
      </w:tr>
    </w:tbl>
    <w:p w:rsidR="00FC40AD" w:rsidRPr="00C64280" w:rsidRDefault="00FC40AD" w:rsidP="00C64280">
      <w:pPr>
        <w:pStyle w:val="a3"/>
        <w:ind w:right="360" w:firstLine="567"/>
        <w:jc w:val="both"/>
        <w:rPr>
          <w:sz w:val="20"/>
          <w:szCs w:val="20"/>
        </w:rPr>
      </w:pPr>
      <w:r w:rsidRPr="00C64280">
        <w:rPr>
          <w:sz w:val="20"/>
          <w:szCs w:val="20"/>
        </w:rPr>
        <w:t xml:space="preserve">Исп.: </w:t>
      </w:r>
      <w:r w:rsidR="000E4A34">
        <w:rPr>
          <w:sz w:val="20"/>
          <w:szCs w:val="20"/>
        </w:rPr>
        <w:t>Кузьмин</w:t>
      </w:r>
      <w:r w:rsidR="00A32847">
        <w:rPr>
          <w:sz w:val="20"/>
          <w:szCs w:val="20"/>
        </w:rPr>
        <w:t xml:space="preserve"> </w:t>
      </w:r>
      <w:r w:rsidR="000E4A34">
        <w:rPr>
          <w:sz w:val="20"/>
          <w:szCs w:val="20"/>
        </w:rPr>
        <w:t>А</w:t>
      </w:r>
      <w:r w:rsidR="00A32847">
        <w:rPr>
          <w:sz w:val="20"/>
          <w:szCs w:val="20"/>
        </w:rPr>
        <w:t>.</w:t>
      </w:r>
      <w:r w:rsidR="000E4A34">
        <w:rPr>
          <w:sz w:val="20"/>
          <w:szCs w:val="20"/>
        </w:rPr>
        <w:t>В</w:t>
      </w:r>
      <w:r w:rsidRPr="00C64280">
        <w:rPr>
          <w:sz w:val="20"/>
          <w:szCs w:val="20"/>
        </w:rPr>
        <w:t>.</w:t>
      </w:r>
    </w:p>
    <w:p w:rsidR="004836ED" w:rsidRPr="00EE3B0D" w:rsidRDefault="000E4A34" w:rsidP="003877C2">
      <w:pPr>
        <w:pStyle w:val="a3"/>
        <w:ind w:right="360" w:firstLine="567"/>
        <w:jc w:val="both"/>
        <w:rPr>
          <w:rFonts w:eastAsia="Times New Roman"/>
          <w:b/>
          <w:sz w:val="25"/>
          <w:szCs w:val="25"/>
        </w:rPr>
      </w:pPr>
      <w:r>
        <w:rPr>
          <w:sz w:val="20"/>
          <w:szCs w:val="20"/>
        </w:rPr>
        <w:t>тел</w:t>
      </w:r>
      <w:r w:rsidR="00FC40AD" w:rsidRPr="00C64280">
        <w:rPr>
          <w:sz w:val="20"/>
          <w:szCs w:val="20"/>
        </w:rPr>
        <w:t>: 785-29-9</w:t>
      </w:r>
      <w:r>
        <w:rPr>
          <w:sz w:val="20"/>
          <w:szCs w:val="20"/>
        </w:rPr>
        <w:t>0 доб.136</w:t>
      </w:r>
    </w:p>
    <w:sectPr w:rsidR="004836ED" w:rsidRPr="00EE3B0D" w:rsidSect="00EE3B0D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5C" w:rsidRDefault="0039605C" w:rsidP="008F2A15">
      <w:r>
        <w:separator/>
      </w:r>
    </w:p>
  </w:endnote>
  <w:endnote w:type="continuationSeparator" w:id="0">
    <w:p w:rsidR="0039605C" w:rsidRDefault="0039605C" w:rsidP="008F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5C" w:rsidRDefault="0039605C">
    <w:pPr>
      <w:pStyle w:val="a3"/>
      <w:jc w:val="right"/>
    </w:pPr>
  </w:p>
  <w:p w:rsidR="0039605C" w:rsidRDefault="003960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5C" w:rsidRDefault="0039605C" w:rsidP="008F2A15">
      <w:r>
        <w:separator/>
      </w:r>
    </w:p>
  </w:footnote>
  <w:footnote w:type="continuationSeparator" w:id="0">
    <w:p w:rsidR="0039605C" w:rsidRDefault="0039605C" w:rsidP="008F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105"/>
    <w:multiLevelType w:val="hybridMultilevel"/>
    <w:tmpl w:val="4DBCACCE"/>
    <w:lvl w:ilvl="0" w:tplc="4B2A0B4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68D5"/>
    <w:multiLevelType w:val="hybridMultilevel"/>
    <w:tmpl w:val="E7F2CFE0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653E55"/>
    <w:multiLevelType w:val="hybridMultilevel"/>
    <w:tmpl w:val="710C630C"/>
    <w:lvl w:ilvl="0" w:tplc="41A0E5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E1BD9"/>
    <w:multiLevelType w:val="hybridMultilevel"/>
    <w:tmpl w:val="12EEBB0C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FE0158"/>
    <w:multiLevelType w:val="hybridMultilevel"/>
    <w:tmpl w:val="58AC3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5718A8"/>
    <w:multiLevelType w:val="hybridMultilevel"/>
    <w:tmpl w:val="366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743ED"/>
    <w:multiLevelType w:val="hybridMultilevel"/>
    <w:tmpl w:val="1D78D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D5A2F"/>
    <w:multiLevelType w:val="hybridMultilevel"/>
    <w:tmpl w:val="1302B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0C1A4B"/>
    <w:multiLevelType w:val="hybridMultilevel"/>
    <w:tmpl w:val="E8B88F42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C75BA6"/>
    <w:multiLevelType w:val="hybridMultilevel"/>
    <w:tmpl w:val="4F0E2850"/>
    <w:lvl w:ilvl="0" w:tplc="E216E5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2A4582"/>
    <w:multiLevelType w:val="hybridMultilevel"/>
    <w:tmpl w:val="B2BC8B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3E21B5"/>
    <w:multiLevelType w:val="hybridMultilevel"/>
    <w:tmpl w:val="9212209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72B81"/>
    <w:multiLevelType w:val="hybridMultilevel"/>
    <w:tmpl w:val="BF1AC198"/>
    <w:lvl w:ilvl="0" w:tplc="40F2F63A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575BF"/>
    <w:multiLevelType w:val="hybridMultilevel"/>
    <w:tmpl w:val="849CC06C"/>
    <w:lvl w:ilvl="0" w:tplc="355A307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02357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7CC330C"/>
    <w:multiLevelType w:val="hybridMultilevel"/>
    <w:tmpl w:val="8D7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4499"/>
    <w:multiLevelType w:val="hybridMultilevel"/>
    <w:tmpl w:val="CBF27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F508C5"/>
    <w:multiLevelType w:val="hybridMultilevel"/>
    <w:tmpl w:val="3E7A3EF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336FB"/>
    <w:multiLevelType w:val="hybridMultilevel"/>
    <w:tmpl w:val="EE34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E2932"/>
    <w:multiLevelType w:val="hybridMultilevel"/>
    <w:tmpl w:val="5608D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A83E50"/>
    <w:multiLevelType w:val="hybridMultilevel"/>
    <w:tmpl w:val="A490C5D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D0020C"/>
    <w:multiLevelType w:val="hybridMultilevel"/>
    <w:tmpl w:val="5B727FE2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DF84626"/>
    <w:multiLevelType w:val="hybridMultilevel"/>
    <w:tmpl w:val="C062F92E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995109"/>
    <w:multiLevelType w:val="hybridMultilevel"/>
    <w:tmpl w:val="1FAC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F18CB"/>
    <w:multiLevelType w:val="hybridMultilevel"/>
    <w:tmpl w:val="9186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620CB"/>
    <w:multiLevelType w:val="singleLevel"/>
    <w:tmpl w:val="8374784E"/>
    <w:lvl w:ilvl="0">
      <w:start w:val="1"/>
      <w:numFmt w:val="decimal"/>
      <w:lvlText w:val="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6">
    <w:nsid w:val="6CD50004"/>
    <w:multiLevelType w:val="hybridMultilevel"/>
    <w:tmpl w:val="9CEA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D1D79"/>
    <w:multiLevelType w:val="hybridMultilevel"/>
    <w:tmpl w:val="E774CA08"/>
    <w:lvl w:ilvl="0" w:tplc="355A307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EC41F59"/>
    <w:multiLevelType w:val="hybridMultilevel"/>
    <w:tmpl w:val="997CC348"/>
    <w:lvl w:ilvl="0" w:tplc="FA02DE0A">
      <w:start w:val="1"/>
      <w:numFmt w:val="bullet"/>
      <w:lvlText w:val=".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A81DCA"/>
    <w:multiLevelType w:val="hybridMultilevel"/>
    <w:tmpl w:val="1DEEB1AC"/>
    <w:lvl w:ilvl="0" w:tplc="68FE447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03BB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3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20"/>
  </w:num>
  <w:num w:numId="14">
    <w:abstractNumId w:val="12"/>
  </w:num>
  <w:num w:numId="15">
    <w:abstractNumId w:val="29"/>
  </w:num>
  <w:num w:numId="16">
    <w:abstractNumId w:val="10"/>
  </w:num>
  <w:num w:numId="17">
    <w:abstractNumId w:val="27"/>
  </w:num>
  <w:num w:numId="18">
    <w:abstractNumId w:val="28"/>
  </w:num>
  <w:num w:numId="19">
    <w:abstractNumId w:val="4"/>
  </w:num>
  <w:num w:numId="20">
    <w:abstractNumId w:val="19"/>
  </w:num>
  <w:num w:numId="21">
    <w:abstractNumId w:val="8"/>
  </w:num>
  <w:num w:numId="22">
    <w:abstractNumId w:val="13"/>
  </w:num>
  <w:num w:numId="23">
    <w:abstractNumId w:val="22"/>
  </w:num>
  <w:num w:numId="24">
    <w:abstractNumId w:val="1"/>
  </w:num>
  <w:num w:numId="25">
    <w:abstractNumId w:val="21"/>
  </w:num>
  <w:num w:numId="26">
    <w:abstractNumId w:val="3"/>
  </w:num>
  <w:num w:numId="27">
    <w:abstractNumId w:val="24"/>
  </w:num>
  <w:num w:numId="28">
    <w:abstractNumId w:val="0"/>
  </w:num>
  <w:num w:numId="29">
    <w:abstractNumId w:val="26"/>
  </w:num>
  <w:num w:numId="30">
    <w:abstractNumId w:val="15"/>
  </w:num>
  <w:num w:numId="31">
    <w:abstractNumId w:val="2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D"/>
    <w:rsid w:val="0000020B"/>
    <w:rsid w:val="000028FD"/>
    <w:rsid w:val="00002CEA"/>
    <w:rsid w:val="000034FE"/>
    <w:rsid w:val="00003D32"/>
    <w:rsid w:val="000042DE"/>
    <w:rsid w:val="00005323"/>
    <w:rsid w:val="000061C4"/>
    <w:rsid w:val="00006359"/>
    <w:rsid w:val="00007587"/>
    <w:rsid w:val="00007EF0"/>
    <w:rsid w:val="00014059"/>
    <w:rsid w:val="000146E5"/>
    <w:rsid w:val="00014D59"/>
    <w:rsid w:val="00015FC3"/>
    <w:rsid w:val="00016B3F"/>
    <w:rsid w:val="00021016"/>
    <w:rsid w:val="00021CA1"/>
    <w:rsid w:val="000231C0"/>
    <w:rsid w:val="000232BB"/>
    <w:rsid w:val="00023DD3"/>
    <w:rsid w:val="000241EA"/>
    <w:rsid w:val="00024288"/>
    <w:rsid w:val="00024B30"/>
    <w:rsid w:val="00024C70"/>
    <w:rsid w:val="00024EAF"/>
    <w:rsid w:val="0002519D"/>
    <w:rsid w:val="0002542A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254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B62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A34"/>
    <w:rsid w:val="000E4D9A"/>
    <w:rsid w:val="000E5A80"/>
    <w:rsid w:val="000E6004"/>
    <w:rsid w:val="000E753A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492E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5ED9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2AB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5202"/>
    <w:rsid w:val="001952CE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693"/>
    <w:rsid w:val="001B075E"/>
    <w:rsid w:val="001B1202"/>
    <w:rsid w:val="001B1453"/>
    <w:rsid w:val="001B1E15"/>
    <w:rsid w:val="001B268F"/>
    <w:rsid w:val="001B2EA3"/>
    <w:rsid w:val="001B333C"/>
    <w:rsid w:val="001B4AE9"/>
    <w:rsid w:val="001B4E93"/>
    <w:rsid w:val="001B4F4D"/>
    <w:rsid w:val="001B5D49"/>
    <w:rsid w:val="001B75D2"/>
    <w:rsid w:val="001C0422"/>
    <w:rsid w:val="001C0667"/>
    <w:rsid w:val="001C06CD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0E1D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1F7C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4AD8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42D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4964"/>
    <w:rsid w:val="0028509E"/>
    <w:rsid w:val="002855B5"/>
    <w:rsid w:val="002856BC"/>
    <w:rsid w:val="0028613A"/>
    <w:rsid w:val="0028629D"/>
    <w:rsid w:val="0028685A"/>
    <w:rsid w:val="002908B7"/>
    <w:rsid w:val="00291007"/>
    <w:rsid w:val="0029127C"/>
    <w:rsid w:val="00291977"/>
    <w:rsid w:val="0029245D"/>
    <w:rsid w:val="002935F8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774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0AB9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06A"/>
    <w:rsid w:val="003107C1"/>
    <w:rsid w:val="00311712"/>
    <w:rsid w:val="003126E8"/>
    <w:rsid w:val="0031401F"/>
    <w:rsid w:val="003143B1"/>
    <w:rsid w:val="00314E94"/>
    <w:rsid w:val="00315B7D"/>
    <w:rsid w:val="0031624F"/>
    <w:rsid w:val="0031631B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3E8F"/>
    <w:rsid w:val="003253CD"/>
    <w:rsid w:val="00325797"/>
    <w:rsid w:val="0032728C"/>
    <w:rsid w:val="0032790D"/>
    <w:rsid w:val="0033213B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2F5F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454"/>
    <w:rsid w:val="00380F2D"/>
    <w:rsid w:val="0038185C"/>
    <w:rsid w:val="0038193F"/>
    <w:rsid w:val="00383CEA"/>
    <w:rsid w:val="00384C61"/>
    <w:rsid w:val="003877C2"/>
    <w:rsid w:val="003903BD"/>
    <w:rsid w:val="0039238F"/>
    <w:rsid w:val="00392ED1"/>
    <w:rsid w:val="00393A3B"/>
    <w:rsid w:val="00394758"/>
    <w:rsid w:val="00394C1C"/>
    <w:rsid w:val="0039553E"/>
    <w:rsid w:val="0039571C"/>
    <w:rsid w:val="003959E7"/>
    <w:rsid w:val="0039605C"/>
    <w:rsid w:val="0039626A"/>
    <w:rsid w:val="00396498"/>
    <w:rsid w:val="003964D9"/>
    <w:rsid w:val="003973BF"/>
    <w:rsid w:val="003A07DF"/>
    <w:rsid w:val="003A222C"/>
    <w:rsid w:val="003A24B7"/>
    <w:rsid w:val="003A2D0D"/>
    <w:rsid w:val="003A2FB4"/>
    <w:rsid w:val="003A310A"/>
    <w:rsid w:val="003A4DF8"/>
    <w:rsid w:val="003A6146"/>
    <w:rsid w:val="003A6A78"/>
    <w:rsid w:val="003A75FC"/>
    <w:rsid w:val="003B096E"/>
    <w:rsid w:val="003B107C"/>
    <w:rsid w:val="003B2F9D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19BC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2D00"/>
    <w:rsid w:val="004134B8"/>
    <w:rsid w:val="00414357"/>
    <w:rsid w:val="00415D07"/>
    <w:rsid w:val="004205CF"/>
    <w:rsid w:val="004205D8"/>
    <w:rsid w:val="00423597"/>
    <w:rsid w:val="004235D4"/>
    <w:rsid w:val="00424FCE"/>
    <w:rsid w:val="00426FDD"/>
    <w:rsid w:val="00430280"/>
    <w:rsid w:val="0043067E"/>
    <w:rsid w:val="00430792"/>
    <w:rsid w:val="00433238"/>
    <w:rsid w:val="00433758"/>
    <w:rsid w:val="00434544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68F"/>
    <w:rsid w:val="004571C2"/>
    <w:rsid w:val="00457BEA"/>
    <w:rsid w:val="004605E2"/>
    <w:rsid w:val="004607B1"/>
    <w:rsid w:val="00460E53"/>
    <w:rsid w:val="00460F25"/>
    <w:rsid w:val="00462AB1"/>
    <w:rsid w:val="00464581"/>
    <w:rsid w:val="00465E8C"/>
    <w:rsid w:val="004719A0"/>
    <w:rsid w:val="00472CE9"/>
    <w:rsid w:val="00474006"/>
    <w:rsid w:val="0047465F"/>
    <w:rsid w:val="004757D8"/>
    <w:rsid w:val="00477E42"/>
    <w:rsid w:val="0048014D"/>
    <w:rsid w:val="00481A26"/>
    <w:rsid w:val="00482D7F"/>
    <w:rsid w:val="004836ED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6FE5"/>
    <w:rsid w:val="0052755E"/>
    <w:rsid w:val="00527C21"/>
    <w:rsid w:val="0053105D"/>
    <w:rsid w:val="0053410D"/>
    <w:rsid w:val="00536828"/>
    <w:rsid w:val="0054000C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3F1F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4875"/>
    <w:rsid w:val="005B5195"/>
    <w:rsid w:val="005B57E9"/>
    <w:rsid w:val="005B59B4"/>
    <w:rsid w:val="005B7439"/>
    <w:rsid w:val="005B798B"/>
    <w:rsid w:val="005B7C0E"/>
    <w:rsid w:val="005C163D"/>
    <w:rsid w:val="005C17EF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D7C5A"/>
    <w:rsid w:val="005E0847"/>
    <w:rsid w:val="005E0F41"/>
    <w:rsid w:val="005E134E"/>
    <w:rsid w:val="005E190E"/>
    <w:rsid w:val="005E3AF3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A27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5CA"/>
    <w:rsid w:val="00672C1D"/>
    <w:rsid w:val="00672E17"/>
    <w:rsid w:val="006732CA"/>
    <w:rsid w:val="00676201"/>
    <w:rsid w:val="006807A8"/>
    <w:rsid w:val="00680EC3"/>
    <w:rsid w:val="006837BD"/>
    <w:rsid w:val="00683BF2"/>
    <w:rsid w:val="00683EB8"/>
    <w:rsid w:val="0068437A"/>
    <w:rsid w:val="00686DCE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4ADA"/>
    <w:rsid w:val="00695165"/>
    <w:rsid w:val="00695212"/>
    <w:rsid w:val="0069602D"/>
    <w:rsid w:val="006964AD"/>
    <w:rsid w:val="00696EBF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1E1D"/>
    <w:rsid w:val="006C4280"/>
    <w:rsid w:val="006C449B"/>
    <w:rsid w:val="006C45B0"/>
    <w:rsid w:val="006C4D61"/>
    <w:rsid w:val="006C5027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E15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4D3"/>
    <w:rsid w:val="00706738"/>
    <w:rsid w:val="00706DEF"/>
    <w:rsid w:val="00707F2D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64B"/>
    <w:rsid w:val="00740B9B"/>
    <w:rsid w:val="0074483F"/>
    <w:rsid w:val="0074570E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37B"/>
    <w:rsid w:val="007875C6"/>
    <w:rsid w:val="007903A8"/>
    <w:rsid w:val="007906BE"/>
    <w:rsid w:val="00791AF9"/>
    <w:rsid w:val="00791B5D"/>
    <w:rsid w:val="0079217A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7EE"/>
    <w:rsid w:val="007C6C0C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1EE4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348B"/>
    <w:rsid w:val="008639F1"/>
    <w:rsid w:val="00864010"/>
    <w:rsid w:val="008641FB"/>
    <w:rsid w:val="00871489"/>
    <w:rsid w:val="008725DA"/>
    <w:rsid w:val="0087292B"/>
    <w:rsid w:val="00873184"/>
    <w:rsid w:val="0087341E"/>
    <w:rsid w:val="0087557E"/>
    <w:rsid w:val="0087581E"/>
    <w:rsid w:val="00875934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5E2E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3F71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94B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9AD"/>
    <w:rsid w:val="008E6F40"/>
    <w:rsid w:val="008E7B40"/>
    <w:rsid w:val="008F0871"/>
    <w:rsid w:val="008F0C20"/>
    <w:rsid w:val="008F1654"/>
    <w:rsid w:val="008F1A62"/>
    <w:rsid w:val="008F2A15"/>
    <w:rsid w:val="008F2FB9"/>
    <w:rsid w:val="008F313A"/>
    <w:rsid w:val="008F398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27EC6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1CB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56703"/>
    <w:rsid w:val="009601D9"/>
    <w:rsid w:val="0096106B"/>
    <w:rsid w:val="00961AE0"/>
    <w:rsid w:val="00961C7E"/>
    <w:rsid w:val="00962CC1"/>
    <w:rsid w:val="0096448A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29DA"/>
    <w:rsid w:val="00974301"/>
    <w:rsid w:val="009757A3"/>
    <w:rsid w:val="00976928"/>
    <w:rsid w:val="00980E16"/>
    <w:rsid w:val="00980E4C"/>
    <w:rsid w:val="00980E5A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5F8A"/>
    <w:rsid w:val="009B6405"/>
    <w:rsid w:val="009B7D10"/>
    <w:rsid w:val="009C0F03"/>
    <w:rsid w:val="009C12B4"/>
    <w:rsid w:val="009C19CF"/>
    <w:rsid w:val="009C3292"/>
    <w:rsid w:val="009C378A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3417"/>
    <w:rsid w:val="009E41CE"/>
    <w:rsid w:val="009E456D"/>
    <w:rsid w:val="009E502E"/>
    <w:rsid w:val="009E62A4"/>
    <w:rsid w:val="009E71FF"/>
    <w:rsid w:val="009E725D"/>
    <w:rsid w:val="009E764D"/>
    <w:rsid w:val="009E7952"/>
    <w:rsid w:val="009F0658"/>
    <w:rsid w:val="009F0797"/>
    <w:rsid w:val="009F2C73"/>
    <w:rsid w:val="009F43E0"/>
    <w:rsid w:val="009F450F"/>
    <w:rsid w:val="009F6A72"/>
    <w:rsid w:val="009F7252"/>
    <w:rsid w:val="00A00507"/>
    <w:rsid w:val="00A007A0"/>
    <w:rsid w:val="00A01151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962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2847"/>
    <w:rsid w:val="00A33A5A"/>
    <w:rsid w:val="00A3454E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03"/>
    <w:rsid w:val="00A52E9B"/>
    <w:rsid w:val="00A532D2"/>
    <w:rsid w:val="00A53D33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775D"/>
    <w:rsid w:val="00A70111"/>
    <w:rsid w:val="00A704C2"/>
    <w:rsid w:val="00A705A5"/>
    <w:rsid w:val="00A71AD9"/>
    <w:rsid w:val="00A71C88"/>
    <w:rsid w:val="00A72C18"/>
    <w:rsid w:val="00A73F15"/>
    <w:rsid w:val="00A75004"/>
    <w:rsid w:val="00A75A21"/>
    <w:rsid w:val="00A76099"/>
    <w:rsid w:val="00A760E6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6C8F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384F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D7783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1A56"/>
    <w:rsid w:val="00B03E08"/>
    <w:rsid w:val="00B045C8"/>
    <w:rsid w:val="00B04CFB"/>
    <w:rsid w:val="00B05763"/>
    <w:rsid w:val="00B058E7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AD5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3819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024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0512"/>
    <w:rsid w:val="00B91B8F"/>
    <w:rsid w:val="00B91BE1"/>
    <w:rsid w:val="00B920C7"/>
    <w:rsid w:val="00B93733"/>
    <w:rsid w:val="00B9506E"/>
    <w:rsid w:val="00B9615C"/>
    <w:rsid w:val="00B96A7D"/>
    <w:rsid w:val="00BA0706"/>
    <w:rsid w:val="00BA1F62"/>
    <w:rsid w:val="00BA20E5"/>
    <w:rsid w:val="00BA3666"/>
    <w:rsid w:val="00BA3EBC"/>
    <w:rsid w:val="00BA4CDF"/>
    <w:rsid w:val="00BA6229"/>
    <w:rsid w:val="00BA654C"/>
    <w:rsid w:val="00BA710F"/>
    <w:rsid w:val="00BA7940"/>
    <w:rsid w:val="00BA7B56"/>
    <w:rsid w:val="00BB005D"/>
    <w:rsid w:val="00BB0826"/>
    <w:rsid w:val="00BB1175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262"/>
    <w:rsid w:val="00C01356"/>
    <w:rsid w:val="00C02119"/>
    <w:rsid w:val="00C0330D"/>
    <w:rsid w:val="00C0496C"/>
    <w:rsid w:val="00C05D38"/>
    <w:rsid w:val="00C062A2"/>
    <w:rsid w:val="00C063EE"/>
    <w:rsid w:val="00C133F8"/>
    <w:rsid w:val="00C1343E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272"/>
    <w:rsid w:val="00C24665"/>
    <w:rsid w:val="00C26121"/>
    <w:rsid w:val="00C262E8"/>
    <w:rsid w:val="00C26C68"/>
    <w:rsid w:val="00C27049"/>
    <w:rsid w:val="00C27363"/>
    <w:rsid w:val="00C27502"/>
    <w:rsid w:val="00C276BB"/>
    <w:rsid w:val="00C30E91"/>
    <w:rsid w:val="00C32015"/>
    <w:rsid w:val="00C320A3"/>
    <w:rsid w:val="00C322AE"/>
    <w:rsid w:val="00C32B8C"/>
    <w:rsid w:val="00C32F7C"/>
    <w:rsid w:val="00C33ED1"/>
    <w:rsid w:val="00C340E2"/>
    <w:rsid w:val="00C341FD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280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97ABC"/>
    <w:rsid w:val="00CA0B80"/>
    <w:rsid w:val="00CA1A3C"/>
    <w:rsid w:val="00CA2424"/>
    <w:rsid w:val="00CA2FE1"/>
    <w:rsid w:val="00CA3173"/>
    <w:rsid w:val="00CA338B"/>
    <w:rsid w:val="00CA3456"/>
    <w:rsid w:val="00CA3A78"/>
    <w:rsid w:val="00CA3DEB"/>
    <w:rsid w:val="00CA4676"/>
    <w:rsid w:val="00CA519B"/>
    <w:rsid w:val="00CA5E87"/>
    <w:rsid w:val="00CA6835"/>
    <w:rsid w:val="00CA6D87"/>
    <w:rsid w:val="00CA6EB0"/>
    <w:rsid w:val="00CB11BE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6ED0"/>
    <w:rsid w:val="00CC7110"/>
    <w:rsid w:val="00CD40BF"/>
    <w:rsid w:val="00CD558B"/>
    <w:rsid w:val="00CD598D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391E"/>
    <w:rsid w:val="00D246FD"/>
    <w:rsid w:val="00D24AF8"/>
    <w:rsid w:val="00D24E11"/>
    <w:rsid w:val="00D2524D"/>
    <w:rsid w:val="00D2674D"/>
    <w:rsid w:val="00D26783"/>
    <w:rsid w:val="00D2692D"/>
    <w:rsid w:val="00D2781F"/>
    <w:rsid w:val="00D30B33"/>
    <w:rsid w:val="00D30CB9"/>
    <w:rsid w:val="00D31019"/>
    <w:rsid w:val="00D32624"/>
    <w:rsid w:val="00D32E8D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76301"/>
    <w:rsid w:val="00D8179B"/>
    <w:rsid w:val="00D81D2B"/>
    <w:rsid w:val="00D81D3E"/>
    <w:rsid w:val="00D822AB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9C0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6D75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4C3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3B0E"/>
    <w:rsid w:val="00E04686"/>
    <w:rsid w:val="00E05327"/>
    <w:rsid w:val="00E05923"/>
    <w:rsid w:val="00E06110"/>
    <w:rsid w:val="00E064B7"/>
    <w:rsid w:val="00E0683F"/>
    <w:rsid w:val="00E0716D"/>
    <w:rsid w:val="00E07791"/>
    <w:rsid w:val="00E11F34"/>
    <w:rsid w:val="00E126C2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67362"/>
    <w:rsid w:val="00E67E77"/>
    <w:rsid w:val="00E70B31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29EB"/>
    <w:rsid w:val="00E82F63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2BE9"/>
    <w:rsid w:val="00EA41B1"/>
    <w:rsid w:val="00EA5948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AF0"/>
    <w:rsid w:val="00EC5D0B"/>
    <w:rsid w:val="00ED1AFF"/>
    <w:rsid w:val="00ED2B77"/>
    <w:rsid w:val="00ED3AC2"/>
    <w:rsid w:val="00ED3F5B"/>
    <w:rsid w:val="00ED511D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3B0D"/>
    <w:rsid w:val="00EE55A9"/>
    <w:rsid w:val="00EE6721"/>
    <w:rsid w:val="00EE6E67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165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112"/>
    <w:rsid w:val="00F324B4"/>
    <w:rsid w:val="00F34587"/>
    <w:rsid w:val="00F35D0B"/>
    <w:rsid w:val="00F36C82"/>
    <w:rsid w:val="00F36FD5"/>
    <w:rsid w:val="00F402C9"/>
    <w:rsid w:val="00F41C91"/>
    <w:rsid w:val="00F4385A"/>
    <w:rsid w:val="00F44C13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A"/>
    <w:rsid w:val="00F639AE"/>
    <w:rsid w:val="00F64DEA"/>
    <w:rsid w:val="00F659EF"/>
    <w:rsid w:val="00F66254"/>
    <w:rsid w:val="00F6793F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4CDB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40AD"/>
    <w:rsid w:val="00FC53F5"/>
    <w:rsid w:val="00FC5597"/>
    <w:rsid w:val="00FC779B"/>
    <w:rsid w:val="00FC7A31"/>
    <w:rsid w:val="00FD0CBD"/>
    <w:rsid w:val="00FD1ABE"/>
    <w:rsid w:val="00FD25DC"/>
    <w:rsid w:val="00FD28B8"/>
    <w:rsid w:val="00FD2CFE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3B57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40AD"/>
    <w:pPr>
      <w:keepNext/>
      <w:widowControl/>
      <w:autoSpaceDE/>
      <w:autoSpaceDN/>
      <w:adjustRightInd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40A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FC40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Indent 2"/>
    <w:basedOn w:val="a"/>
    <w:link w:val="22"/>
    <w:rsid w:val="00FC40A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4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E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2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A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1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526FE5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526FE5"/>
    <w:rPr>
      <w:rFonts w:ascii="Consolas" w:eastAsia="Calibri" w:hAnsi="Consolas" w:cs="Times New Roman"/>
      <w:sz w:val="21"/>
      <w:szCs w:val="21"/>
      <w:lang w:eastAsia="ru-RU"/>
    </w:rPr>
  </w:style>
  <w:style w:type="character" w:styleId="ac">
    <w:name w:val="Emphasis"/>
    <w:basedOn w:val="a0"/>
    <w:uiPriority w:val="20"/>
    <w:qFormat/>
    <w:rsid w:val="00D763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Николай</cp:lastModifiedBy>
  <cp:revision>10</cp:revision>
  <cp:lastPrinted>2014-09-01T12:28:00Z</cp:lastPrinted>
  <dcterms:created xsi:type="dcterms:W3CDTF">2014-09-01T10:45:00Z</dcterms:created>
  <dcterms:modified xsi:type="dcterms:W3CDTF">2014-09-01T12:42:00Z</dcterms:modified>
</cp:coreProperties>
</file>