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200" w:lineRule="auto"/>
        <w:rPr/>
      </w:pPr>
      <w:bookmarkStart w:colFirst="0" w:colLast="0" w:name="_ljruim1oxrxx" w:id="0"/>
      <w:bookmarkEnd w:id="0"/>
      <w:r w:rsidDel="00000000" w:rsidR="00000000" w:rsidRPr="00000000">
        <w:rPr>
          <w:rtl w:val="0"/>
        </w:rPr>
        <w:t xml:space="preserve">Мониторинг публикаций </w:t>
      </w:r>
    </w:p>
    <w:p w:rsidR="00000000" w:rsidDel="00000000" w:rsidP="00000000" w:rsidRDefault="00000000" w:rsidRPr="00000000" w14:paraId="00000002">
      <w:pPr>
        <w:pStyle w:val="Subtitle"/>
        <w:spacing w:after="200" w:lineRule="auto"/>
        <w:rPr/>
      </w:pPr>
      <w:bookmarkStart w:colFirst="0" w:colLast="0" w:name="_17a2vr1kqklv" w:id="1"/>
      <w:bookmarkEnd w:id="1"/>
      <w:r w:rsidDel="00000000" w:rsidR="00000000" w:rsidRPr="00000000">
        <w:rPr>
          <w:rtl w:val="0"/>
        </w:rPr>
        <w:t xml:space="preserve">Конференция "Разморозка финансового сектора после пандемии: регулирование и точки роста"</w:t>
      </w:r>
    </w:p>
    <w:p w:rsidR="00000000" w:rsidDel="00000000" w:rsidP="00000000" w:rsidRDefault="00000000" w:rsidRPr="00000000" w14:paraId="00000003">
      <w:pPr>
        <w:spacing w:after="200"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pos="9921.259842519687"/>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6cnfi92iwxg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Глава комитета ГД по финрынку выступил за продление льготной ипотеки в нескольких регионах - ТАСС</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_6cnfi92iwxgc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921.25984251968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f1yzqiur4nq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Льготную ипотеку можно продлить в регионах с неактивным жилстроительством - Аксаков - Финмаркет</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_f1yzqiur4nq8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37eomcj0m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 Думе предложили продлить льготную ипотеку в депрессивных регионах - Интерфакс</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_q37eomcj0m55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wrpcxrj7as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Льготную ипотеку можно продлить, но не во всех регионах – Аксаков - Интерфакс Недвижимость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_cwrpcxrj7asl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xqasij3ejt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Аксаков за продление ипотеки под 6,5%, но не для всех регионов - РИА Новости Недвижимость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_4xqasij3ejtk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0vq0vit4wl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 Госдуме призвали продлить льготную ипотеку на новостройки в депрессивных регионах - Банки.ру</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_b0vq0vit4wlu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1v5xejdc4s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Аксаков выступил за продление льготной ипотеки в ряде регионов - Парламентская газета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_k1v5xejdc4sv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cpq41kci81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Аксаков: льготную ипотеку нужно продлить, но не во всех регионах - Дума ТВ</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_xcpq41kci81p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g0tpnm09ag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Глава комитета ГД по финрынку выступил за продление льготной ипотеки, но не во всей стране - Irn.ru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_kg0tpnm09agj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1f0hd48xjj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Глава комитета ГД по финансовому рынку выступил за продление льготной ипотеки в отдельных регионах - Эксперт-Урал</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_n1f0hd48xjjh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3793976qpc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Глава комитета ГД по финрынку выступил за продление льготной ипотеки в нескольких регионах - Piter.tv</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_w3793976qpcx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78cyfifpb6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Льготную ипотеку в депрессивных регионах России предлагают продлить - Псковская Лента Новостей</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_u78cyfifpb6y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ndfe8x0vjm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Льготную ипотеку под 6,5% могут продлить, но не для всех - ИА Красная Весна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_andfe8x0vjm6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npjr4c3yii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Аксаков предложил продлить льготную ипотеку в отдельных регионах - Саминвестор</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_gnpjr4c3yiid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921.25984251968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dfqnwq7kv4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ЦБ ожидает еще большего роста резервов в банковской системе в 2021 году - ТАСС</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_1dfqnwq7kv4q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921.25984251968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w8156e0yyv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Центробанк не видит рисков в наращивании банковских резервов - ПРАЙМ</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_vw8156e0yyvg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84gkni2zv3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Российские банки в 2021 году продолжат дополнительно формировать резервы - Финмаркет</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_z84gkni2zv3q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cm8yvck8ap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Банк России ожидает в 2021 году еще большего роста резервов в банковской системе - Долг.рф</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_6cm8yvck8apv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921.25984251968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dkq8h7nvd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ЦБ предостерег банки от выдачи ненадежным заемщикам кредитов с плавающей ставкой - ТАСС</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_8dkq8h7nvd8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hjvf3nzdmg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ЦБ предостерег банки от перевода ненадежных заемщиков на плавающие ставки - Банки.ру</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_ehjvf3nzdmgm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qcnm0eijjg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ЦБ РФ предостерег банки от выдачи ненадежным заемщикам кредитов с плавающей ставкой - Долг.рф</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_tqcnm0eijjgh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bvanxsfgol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ЦБ предостерёг от плавающих кредитных ставок для ненадёжных заёмщиков - REGNUM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_lbvanxsfgold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921.25984251968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3r1gv10aal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ЦБ: доля ипотеки с низким первоначальным взносом растет, но пока не превышает исторический максимум - Финмаркет</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_v3r1gv10aalb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hika2wyywe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ЦБ отметил рост доли ипотеки с низким первоначальным взносом - Интерфакс</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_zhika2wyywey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lfbdanu2vl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Банк России отметил рост доли ипотеки с низким первоначальным взносом - Интерфакс</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_rlfbdanu2vl7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l5q6u1z9po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 Центробанке отмечают рост доли ипотечных кредитов с низким первоначальным взносом - Irn.ru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_4l5q6u1z9pos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couz6mdk6d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Банк России отметил рост доли ипотеки с низким первоначальным взносом - CMpro.ru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_ecouz6mdk6dw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921.25984251968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brta14tkie8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ЦБ планирует стандартизировать договор банковского вклада - ТАСС</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_brta14tkie8c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1xrdkc1um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Регулятор планирует стандартизировать договор банковского вклада - Банки.ру</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_r1xrdkc1umj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bhzpu1kimz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Центробанк намерен стандартизировать договор банковского вклада - Аргументы и Факты</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_bbhzpu1kimzg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c193tcbucd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«Разобраться невозможно»: ЦБ решил спасти вкладчиков от банковских услуг «в довесок» - Царьград</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_lc193tcbucdd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uhuok8kpbw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ЦБ хочет стандартизировать договор банковского вклада - Бизнес.Ру</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_suhuok8kpbwm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921.25984251968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nqa94zv8wbz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Число жалоб от потребителей финуслуг в Банк России возросло примерно на 13% в 2020 году - ТАСС</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_nqa94zv8wbzg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i766h34004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ЦБ отмечает рост количества жалоб на финорганизации в 2020 году на 13% - Банки.ру</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_mi766h34004t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921.25984251968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f3kbwi3eph3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ЦБ обяжет банки за 15 дней отвечать на жалобы клиентов - Коммерсантъ</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_f3kbwi3eph3b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921.25984251968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p8px8hu8vd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ЦБ планирует обязать банки отвечать на жалобы клиентов за 15 дней - Ведомости</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_8p8px8hu8vdf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921.259842519687"/>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8q9mohct1y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Российские банки обяжут отвечать на жалобы клиентов за 15 дней - Telesputnik.ru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_o8q9mohct1yx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921.25984251968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fq3z1kpfee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ЦБ увидел новые риски в ипотеке - Frank Media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_tfq3z1kpfeeo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921.25984251968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kv1j7gdo8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За банковские риски заплатят обеспеченные заёмщики - Выберу.ру</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_dkv1j7gdo89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921.25984251968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fe7dyfhx0a0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Елена Дыбова: «Развитие производственного бизнеса будет стимулировать взаимодействие и востребованность банковских услуг» - Видеоканал ТПП-Информ</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_fe7dyfhx0a0l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921.25984251968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6i5zl9cqee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ЦБ обяжет банки за 15 дней отвечать на жалобы клиентов - rspectr.com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_56i5zl9cqees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921.25984251968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sefmunxbd1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ЦБ РФ: растёт доля ипотек с низким первым взносом - nar.ru</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_esefmunxbd1e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921.25984251968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awaiu2wqrh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Анатолий Аксаков: Финансовый сектор оказался устойчив к вирусу - Банковское обозрение</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_hawaiu2wqrh3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921.259842519687"/>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ro0xl9hs0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Льготная ипотека: депутат высказал мнение о пролонгации - nar.ru</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_rro0xl9hs0n2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921.259842519687"/>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9ecpo5yy3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Василий Заблоцкий выступил на конференции по проблемам финансового сектора - all-sro.ru</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_e9ecpo5yy3z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after="200" w:lineRule="auto"/>
        <w:rPr/>
      </w:pPr>
      <w:r w:rsidDel="00000000" w:rsidR="00000000" w:rsidRPr="00000000">
        <w:rPr>
          <w:rtl w:val="0"/>
        </w:rPr>
      </w:r>
    </w:p>
    <w:p w:rsidR="00000000" w:rsidDel="00000000" w:rsidP="00000000" w:rsidRDefault="00000000" w:rsidRPr="00000000" w14:paraId="00000033">
      <w:pPr>
        <w:spacing w:after="200" w:lineRule="auto"/>
        <w:rPr/>
      </w:pPr>
      <w:r w:rsidDel="00000000" w:rsidR="00000000" w:rsidRPr="00000000">
        <w:rPr>
          <w:rtl w:val="0"/>
        </w:rPr>
      </w:r>
    </w:p>
    <w:p w:rsidR="00000000" w:rsidDel="00000000" w:rsidP="00000000" w:rsidRDefault="00000000" w:rsidRPr="00000000" w14:paraId="00000034">
      <w:pPr>
        <w:spacing w:after="200" w:lineRule="auto"/>
        <w:rPr/>
      </w:pPr>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3"/>
        <w:spacing w:after="200" w:before="320" w:lineRule="auto"/>
        <w:rPr>
          <w:b w:val="0"/>
          <w:color w:val="434343"/>
          <w:sz w:val="28"/>
          <w:szCs w:val="28"/>
        </w:rPr>
      </w:pPr>
      <w:bookmarkStart w:colFirst="0" w:colLast="0" w:name="_6cnfi92iwxgc" w:id="2"/>
      <w:bookmarkEnd w:id="2"/>
      <w:r w:rsidDel="00000000" w:rsidR="00000000" w:rsidRPr="00000000">
        <w:rPr>
          <w:b w:val="0"/>
          <w:color w:val="434343"/>
          <w:sz w:val="28"/>
          <w:szCs w:val="28"/>
          <w:rtl w:val="0"/>
        </w:rPr>
        <w:t xml:space="preserve">Глава комитета ГД по финрынку выступил за продление льготной ипотеки в нескольких регионах - ТАСС </w:t>
      </w:r>
    </w:p>
    <w:p w:rsidR="00000000" w:rsidDel="00000000" w:rsidP="00000000" w:rsidRDefault="00000000" w:rsidRPr="00000000" w14:paraId="00000036">
      <w:pPr>
        <w:spacing w:after="200" w:lineRule="auto"/>
        <w:rPr/>
      </w:pPr>
      <w:r w:rsidDel="00000000" w:rsidR="00000000" w:rsidRPr="00000000">
        <w:rPr>
          <w:rtl w:val="0"/>
        </w:rPr>
        <w:t xml:space="preserve">Анатолий Аксаков уточнил, что речь идет прежде всего о регионах с меньшей бюджетной обеспеченностью</w:t>
      </w:r>
    </w:p>
    <w:p w:rsidR="00000000" w:rsidDel="00000000" w:rsidP="00000000" w:rsidRDefault="00000000" w:rsidRPr="00000000" w14:paraId="00000037">
      <w:pPr>
        <w:spacing w:after="200" w:lineRule="auto"/>
        <w:rPr/>
      </w:pPr>
      <w:r w:rsidDel="00000000" w:rsidR="00000000" w:rsidRPr="00000000">
        <w:rPr>
          <w:rtl w:val="0"/>
        </w:rPr>
        <w:t xml:space="preserve">Глава комитета Госдумы по финансовому рынку Анатолий Аксаков считает необходимым продлить в отдельных российских регионах госпрограмму льготной ипотеки по ставке не выше 6,5%. Об этом он заявил </w:t>
      </w:r>
      <w:r w:rsidDel="00000000" w:rsidR="00000000" w:rsidRPr="00000000">
        <w:rPr>
          <w:b w:val="1"/>
          <w:rtl w:val="0"/>
        </w:rPr>
        <w:t xml:space="preserve">на онлайн-конференции Ассоциации банков России</w:t>
      </w:r>
      <w:r w:rsidDel="00000000" w:rsidR="00000000" w:rsidRPr="00000000">
        <w:rPr>
          <w:rtl w:val="0"/>
        </w:rPr>
        <w:t xml:space="preserve">.</w:t>
      </w:r>
    </w:p>
    <w:p w:rsidR="00000000" w:rsidDel="00000000" w:rsidP="00000000" w:rsidRDefault="00000000" w:rsidRPr="00000000" w14:paraId="00000038">
      <w:pPr>
        <w:spacing w:after="200" w:lineRule="auto"/>
        <w:rPr/>
      </w:pPr>
      <w:r w:rsidDel="00000000" w:rsidR="00000000" w:rsidRPr="00000000">
        <w:rPr>
          <w:rtl w:val="0"/>
        </w:rPr>
        <w:t xml:space="preserve">"Сейчас идут дискуссии по поводу - продлевать льготную ипотеку или нет. Я являюсь сторонником продления, но не для всех регионов. Считаю, что льготная ипотека должна продолжить свое действие в тех регионах, где мы бы хотели, чтобы активно развивалось строительное производство", - сказал он, уточнив, что речь идет прежде всего о регионах с меньшей бюджетной обеспеченностью.</w:t>
      </w:r>
    </w:p>
    <w:p w:rsidR="00000000" w:rsidDel="00000000" w:rsidP="00000000" w:rsidRDefault="00000000" w:rsidRPr="00000000" w14:paraId="00000039">
      <w:pPr>
        <w:spacing w:after="200" w:lineRule="auto"/>
        <w:rPr/>
      </w:pPr>
      <w:r w:rsidDel="00000000" w:rsidR="00000000" w:rsidRPr="00000000">
        <w:rPr>
          <w:rtl w:val="0"/>
        </w:rPr>
        <w:t xml:space="preserve">На прошлой неделе министр строительства и ЖКХ России Ирек Файзуллин заявлял, что Минстрой считает правильным сохранить льготную ипотеку, возможно, скорректировав этот механизм. Вместе с Банком России и экономическим блоком правительства министерство обсудит способы поддержания спроса на жилье.</w:t>
      </w:r>
    </w:p>
    <w:p w:rsidR="00000000" w:rsidDel="00000000" w:rsidP="00000000" w:rsidRDefault="00000000" w:rsidRPr="00000000" w14:paraId="0000003A">
      <w:pPr>
        <w:spacing w:after="200" w:lineRule="auto"/>
        <w:rPr/>
      </w:pPr>
      <w:r w:rsidDel="00000000" w:rsidR="00000000" w:rsidRPr="00000000">
        <w:rPr>
          <w:rtl w:val="0"/>
        </w:rPr>
        <w:t xml:space="preserve">В настоящее время срок окончания программы установлен 1 июля 2021 года.</w:t>
      </w:r>
    </w:p>
    <w:p w:rsidR="00000000" w:rsidDel="00000000" w:rsidP="00000000" w:rsidRDefault="00000000" w:rsidRPr="00000000" w14:paraId="0000003B">
      <w:pPr>
        <w:spacing w:after="200" w:lineRule="auto"/>
        <w:rPr/>
      </w:pPr>
      <w:r w:rsidDel="00000000" w:rsidR="00000000" w:rsidRPr="00000000">
        <w:rPr>
          <w:rtl w:val="0"/>
        </w:rPr>
        <w:t xml:space="preserve">О программе</w:t>
      </w:r>
    </w:p>
    <w:p w:rsidR="00000000" w:rsidDel="00000000" w:rsidP="00000000" w:rsidRDefault="00000000" w:rsidRPr="00000000" w14:paraId="0000003C">
      <w:pPr>
        <w:spacing w:after="200" w:lineRule="auto"/>
        <w:rPr/>
      </w:pPr>
      <w:r w:rsidDel="00000000" w:rsidR="00000000" w:rsidRPr="00000000">
        <w:rPr>
          <w:rtl w:val="0"/>
        </w:rPr>
        <w:t xml:space="preserve">Программа льготной ипотеки под 6,5% годовых для покупателей жилья в новостройках была утверждена в конце апреля 2020 года. Она призвана поддержать россиян, которые хотят улучшить жилищные условия, и строительную отрасль, которая столкнулась с падающим спросом на жилье и оттоком денег граждан из-за спада в экономике в связи с пандемией коронавируса.</w:t>
      </w:r>
    </w:p>
    <w:p w:rsidR="00000000" w:rsidDel="00000000" w:rsidP="00000000" w:rsidRDefault="00000000" w:rsidRPr="00000000" w14:paraId="0000003D">
      <w:pPr>
        <w:spacing w:after="200" w:lineRule="auto"/>
        <w:rPr/>
      </w:pPr>
      <w:r w:rsidDel="00000000" w:rsidR="00000000" w:rsidRPr="00000000">
        <w:rPr>
          <w:rtl w:val="0"/>
        </w:rPr>
        <w:t xml:space="preserve">Ранее вице-премьер РФ Марат Хуснуллин сообщал журналистам, что льготная ипотека может быть продлена после июля 2021 года в некоторых регионах страны, где не хватает возможностей по строительству нового жилья.</w:t>
      </w:r>
    </w:p>
    <w:p w:rsidR="00000000" w:rsidDel="00000000" w:rsidP="00000000" w:rsidRDefault="00000000" w:rsidRPr="00000000" w14:paraId="0000003E">
      <w:pPr>
        <w:spacing w:after="200" w:lineRule="auto"/>
        <w:rPr/>
      </w:pPr>
      <w:hyperlink r:id="rId6">
        <w:r w:rsidDel="00000000" w:rsidR="00000000" w:rsidRPr="00000000">
          <w:rPr>
            <w:color w:val="1155cc"/>
            <w:u w:val="single"/>
            <w:rtl w:val="0"/>
          </w:rPr>
          <w:t xml:space="preserve">https://tass.ru/nedvizhimost/10566603</w:t>
        </w:r>
      </w:hyperlink>
      <w:r w:rsidDel="00000000" w:rsidR="00000000" w:rsidRPr="00000000">
        <w:rPr>
          <w:rtl w:val="0"/>
        </w:rPr>
        <w:t xml:space="preserve"> </w:t>
      </w:r>
    </w:p>
    <w:p w:rsidR="00000000" w:rsidDel="00000000" w:rsidP="00000000" w:rsidRDefault="00000000" w:rsidRPr="00000000" w14:paraId="0000003F">
      <w:pPr>
        <w:spacing w:after="200" w:lineRule="auto"/>
        <w:rPr/>
      </w:pPr>
      <w:r w:rsidDel="00000000" w:rsidR="00000000" w:rsidRPr="00000000">
        <w:rPr>
          <w:rtl w:val="0"/>
        </w:rPr>
        <w:t xml:space="preserve">28.01.2021 </w:t>
      </w:r>
    </w:p>
    <w:p w:rsidR="00000000" w:rsidDel="00000000" w:rsidP="00000000" w:rsidRDefault="00000000" w:rsidRPr="00000000" w14:paraId="00000040">
      <w:pPr>
        <w:spacing w:after="200" w:lineRule="auto"/>
        <w:rPr/>
      </w:pPr>
      <w:r w:rsidDel="00000000" w:rsidR="00000000" w:rsidRPr="00000000">
        <w:rPr>
          <w:rtl w:val="0"/>
        </w:rPr>
      </w:r>
    </w:p>
    <w:p w:rsidR="00000000" w:rsidDel="00000000" w:rsidP="00000000" w:rsidRDefault="00000000" w:rsidRPr="00000000" w14:paraId="00000041">
      <w:pPr>
        <w:pStyle w:val="Heading3"/>
        <w:spacing w:after="200" w:before="320" w:lineRule="auto"/>
        <w:rPr>
          <w:b w:val="0"/>
          <w:color w:val="434343"/>
          <w:sz w:val="28"/>
          <w:szCs w:val="28"/>
        </w:rPr>
      </w:pPr>
      <w:bookmarkStart w:colFirst="0" w:colLast="0" w:name="_f1yzqiur4nq8" w:id="3"/>
      <w:bookmarkEnd w:id="3"/>
      <w:r w:rsidDel="00000000" w:rsidR="00000000" w:rsidRPr="00000000">
        <w:rPr>
          <w:b w:val="0"/>
          <w:color w:val="434343"/>
          <w:sz w:val="28"/>
          <w:szCs w:val="28"/>
          <w:rtl w:val="0"/>
        </w:rPr>
        <w:t xml:space="preserve">Льготную ипотеку можно продлить в регионах с неактивным жилстроительством - Аксаков - Финмаркет </w:t>
      </w:r>
    </w:p>
    <w:p w:rsidR="00000000" w:rsidDel="00000000" w:rsidP="00000000" w:rsidRDefault="00000000" w:rsidRPr="00000000" w14:paraId="00000042">
      <w:pPr>
        <w:spacing w:after="200" w:lineRule="auto"/>
        <w:rPr/>
      </w:pPr>
      <w:r w:rsidDel="00000000" w:rsidR="00000000" w:rsidRPr="00000000">
        <w:rPr>
          <w:rtl w:val="0"/>
        </w:rPr>
        <w:t xml:space="preserve">Программу льготного ипотечного кредитования можно продлить в некоторых регионах, где жилищное строительство развивается неактивно, считает председатель комитета Госдумы по финансовому рынку Анатолий Аксаков.</w:t>
      </w:r>
    </w:p>
    <w:p w:rsidR="00000000" w:rsidDel="00000000" w:rsidP="00000000" w:rsidRDefault="00000000" w:rsidRPr="00000000" w14:paraId="00000043">
      <w:pPr>
        <w:spacing w:after="200" w:lineRule="auto"/>
        <w:rPr/>
      </w:pPr>
      <w:r w:rsidDel="00000000" w:rsidR="00000000" w:rsidRPr="00000000">
        <w:rPr>
          <w:rtl w:val="0"/>
        </w:rPr>
        <w:t xml:space="preserve">"Сейчас идут дискуссии по этому поводу: продлевать льготную ипотеку, не продлевать. Я являюсь сторонником продления, но не для всех регионов. Считаю, что льготная ипотека должна продолжить свое действие в тех регионах, где мы хотели бы, чтобы активно развивалось строительное производство. Это, прежде всего, депрессивные регионы, те, которые имеют меньшую бюджетную обеспеченность. Таким образом, мы могли бы простимулировать как раз стройку в этих регионах, там она не так быстро развивается, как в Москве, Московской области, других мегаполисах", - сообщил Аксаков </w:t>
      </w:r>
      <w:r w:rsidDel="00000000" w:rsidR="00000000" w:rsidRPr="00000000">
        <w:rPr>
          <w:b w:val="1"/>
          <w:rtl w:val="0"/>
        </w:rPr>
        <w:t xml:space="preserve">на конференции Ассоциации банков России "Разморозка финансового сектора после пандемии: регулирование и точки роста"</w:t>
      </w:r>
      <w:r w:rsidDel="00000000" w:rsidR="00000000" w:rsidRPr="00000000">
        <w:rPr>
          <w:rtl w:val="0"/>
        </w:rPr>
        <w:t xml:space="preserve">.</w:t>
      </w:r>
    </w:p>
    <w:p w:rsidR="00000000" w:rsidDel="00000000" w:rsidP="00000000" w:rsidRDefault="00000000" w:rsidRPr="00000000" w14:paraId="00000044">
      <w:pPr>
        <w:spacing w:after="200" w:lineRule="auto"/>
        <w:rPr/>
      </w:pPr>
      <w:r w:rsidDel="00000000" w:rsidR="00000000" w:rsidRPr="00000000">
        <w:rPr>
          <w:rtl w:val="0"/>
        </w:rPr>
        <w:t xml:space="preserve">Программа льготной ипотеки на новостройки по ставке до 6,5% годовых заработала в разгар антиковидных ограничений в середине апреля 2020 года и должна была завершиться 1 ноября. В конце октября программа была продлена до 1 июля 2021 года. Кредитный лимит по программе составляет 12 млн рублей в московском регионе, Санкт-Петербурге и Ленинградской области, и 6 млн рублей - в других регионах. Первоначальный взнос составляет 15%.</w:t>
      </w:r>
    </w:p>
    <w:p w:rsidR="00000000" w:rsidDel="00000000" w:rsidP="00000000" w:rsidRDefault="00000000" w:rsidRPr="00000000" w14:paraId="00000045">
      <w:pPr>
        <w:spacing w:after="200" w:lineRule="auto"/>
        <w:rPr/>
      </w:pPr>
      <w:r w:rsidDel="00000000" w:rsidR="00000000" w:rsidRPr="00000000">
        <w:rPr>
          <w:rtl w:val="0"/>
        </w:rPr>
        <w:t xml:space="preserve">Как сообщалось ранее, совещание у президента РФ Владимира Путина по вопросу продления программы льготной ипотеки завершилось компромиссом. ЦБ согласился на повторную пролонгацию программы, но при условии ее модификации, сообщили "Интерфаксу" на прошлой неделе источники, знакомые с ситуацией. Согласно позиции регулятора, после 2021 года возможны только точечные программы поддержки льготного кредитования в сегменте жилищного строительства. Так, программа может быть продлена не для всех регионов - там, где цены на жилье выросли особенно сильно, с 1 июля льготная ипотека будет свернута. Один из собеседников агентства назвал среди таких регионов Москву, Петербург и Краснодарский край.</w:t>
      </w:r>
    </w:p>
    <w:p w:rsidR="00000000" w:rsidDel="00000000" w:rsidP="00000000" w:rsidRDefault="00000000" w:rsidRPr="00000000" w14:paraId="00000046">
      <w:pPr>
        <w:spacing w:after="200" w:lineRule="auto"/>
        <w:rPr/>
      </w:pPr>
      <w:r w:rsidDel="00000000" w:rsidR="00000000" w:rsidRPr="00000000">
        <w:rPr>
          <w:rtl w:val="0"/>
        </w:rPr>
        <w:t xml:space="preserve">Замминистра финансов РФ Алексей Моисеев в среду заявил, что какой бы вариант продления этой программы не был выбран, важно не допустить дальнейшего роста цен на жилье. "Я бы детали не хотел обсуждать, но у нас на самом деле рост в колоссальном количестве регионов. (. . .) Получается, что бюджетное стимулирование идет не гражданам, а застройщикам. Это нас, конечно, расстраивает. Поэтому в любом случае мы считаем, что любое решение должно будет сопровождаться мерами по недопущению дальнейшего роста цен", - сообщил он. По его словам, окончательное решение о продлении программы примет президент РФ.</w:t>
      </w:r>
    </w:p>
    <w:p w:rsidR="00000000" w:rsidDel="00000000" w:rsidP="00000000" w:rsidRDefault="00000000" w:rsidRPr="00000000" w14:paraId="00000047">
      <w:pPr>
        <w:spacing w:after="200" w:lineRule="auto"/>
        <w:rPr/>
      </w:pPr>
      <w:hyperlink r:id="rId7">
        <w:r w:rsidDel="00000000" w:rsidR="00000000" w:rsidRPr="00000000">
          <w:rPr>
            <w:color w:val="1155cc"/>
            <w:u w:val="single"/>
            <w:rtl w:val="0"/>
          </w:rPr>
          <w:t xml:space="preserve">http://www.finmarket.ru/main/article/5400690</w:t>
        </w:r>
      </w:hyperlink>
      <w:r w:rsidDel="00000000" w:rsidR="00000000" w:rsidRPr="00000000">
        <w:rPr>
          <w:rtl w:val="0"/>
        </w:rPr>
        <w:t xml:space="preserve"> </w:t>
      </w:r>
    </w:p>
    <w:p w:rsidR="00000000" w:rsidDel="00000000" w:rsidP="00000000" w:rsidRDefault="00000000" w:rsidRPr="00000000" w14:paraId="00000048">
      <w:pPr>
        <w:spacing w:after="200" w:lineRule="auto"/>
        <w:rPr/>
      </w:pPr>
      <w:r w:rsidDel="00000000" w:rsidR="00000000" w:rsidRPr="00000000">
        <w:rPr>
          <w:rtl w:val="0"/>
        </w:rPr>
        <w:t xml:space="preserve">28.01.2021 </w:t>
      </w:r>
    </w:p>
    <w:p w:rsidR="00000000" w:rsidDel="00000000" w:rsidP="00000000" w:rsidRDefault="00000000" w:rsidRPr="00000000" w14:paraId="00000049">
      <w:pPr>
        <w:spacing w:after="200" w:lineRule="auto"/>
        <w:rPr/>
      </w:pPr>
      <w:r w:rsidDel="00000000" w:rsidR="00000000" w:rsidRPr="00000000">
        <w:rPr>
          <w:rtl w:val="0"/>
        </w:rPr>
      </w:r>
    </w:p>
    <w:p w:rsidR="00000000" w:rsidDel="00000000" w:rsidP="00000000" w:rsidRDefault="00000000" w:rsidRPr="00000000" w14:paraId="0000004A">
      <w:pPr>
        <w:pStyle w:val="Heading4"/>
        <w:spacing w:after="200" w:before="280" w:lineRule="auto"/>
        <w:rPr>
          <w:b w:val="0"/>
          <w:color w:val="666666"/>
          <w:sz w:val="24"/>
          <w:szCs w:val="24"/>
        </w:rPr>
      </w:pPr>
      <w:bookmarkStart w:colFirst="0" w:colLast="0" w:name="_q37eomcj0m55" w:id="4"/>
      <w:bookmarkEnd w:id="4"/>
      <w:r w:rsidDel="00000000" w:rsidR="00000000" w:rsidRPr="00000000">
        <w:rPr>
          <w:b w:val="0"/>
          <w:color w:val="666666"/>
          <w:sz w:val="24"/>
          <w:szCs w:val="24"/>
          <w:rtl w:val="0"/>
        </w:rPr>
        <w:t xml:space="preserve">В Думе предложили продлить льготную ипотеку в депрессивных регионах - Интерфакс </w:t>
      </w:r>
    </w:p>
    <w:p w:rsidR="00000000" w:rsidDel="00000000" w:rsidP="00000000" w:rsidRDefault="00000000" w:rsidRPr="00000000" w14:paraId="0000004B">
      <w:pPr>
        <w:spacing w:after="200" w:lineRule="auto"/>
        <w:rPr/>
      </w:pPr>
      <w:hyperlink r:id="rId8">
        <w:r w:rsidDel="00000000" w:rsidR="00000000" w:rsidRPr="00000000">
          <w:rPr>
            <w:color w:val="1155cc"/>
            <w:u w:val="single"/>
            <w:rtl w:val="0"/>
          </w:rPr>
          <w:t xml:space="preserve">https://www.interfax.ru/business/748238</w:t>
        </w:r>
      </w:hyperlink>
      <w:r w:rsidDel="00000000" w:rsidR="00000000" w:rsidRPr="00000000">
        <w:rPr>
          <w:rtl w:val="0"/>
        </w:rPr>
        <w:t xml:space="preserve"> </w:t>
      </w:r>
    </w:p>
    <w:p w:rsidR="00000000" w:rsidDel="00000000" w:rsidP="00000000" w:rsidRDefault="00000000" w:rsidRPr="00000000" w14:paraId="0000004C">
      <w:pPr>
        <w:spacing w:after="200" w:lineRule="auto"/>
        <w:rPr/>
      </w:pPr>
      <w:r w:rsidDel="00000000" w:rsidR="00000000" w:rsidRPr="00000000">
        <w:rPr>
          <w:rtl w:val="0"/>
        </w:rPr>
      </w:r>
    </w:p>
    <w:p w:rsidR="00000000" w:rsidDel="00000000" w:rsidP="00000000" w:rsidRDefault="00000000" w:rsidRPr="00000000" w14:paraId="0000004D">
      <w:pPr>
        <w:pStyle w:val="Heading4"/>
        <w:spacing w:after="200" w:before="280" w:lineRule="auto"/>
        <w:rPr>
          <w:b w:val="0"/>
          <w:color w:val="666666"/>
          <w:sz w:val="24"/>
          <w:szCs w:val="24"/>
        </w:rPr>
      </w:pPr>
      <w:bookmarkStart w:colFirst="0" w:colLast="0" w:name="_cwrpcxrj7asl" w:id="5"/>
      <w:bookmarkEnd w:id="5"/>
      <w:r w:rsidDel="00000000" w:rsidR="00000000" w:rsidRPr="00000000">
        <w:rPr>
          <w:b w:val="0"/>
          <w:color w:val="666666"/>
          <w:sz w:val="24"/>
          <w:szCs w:val="24"/>
          <w:rtl w:val="0"/>
        </w:rPr>
        <w:t xml:space="preserve">Льготную ипотеку можно продлить, но не во всех регионах – Аксаков - Интерфакс Недвижимость </w:t>
      </w:r>
    </w:p>
    <w:p w:rsidR="00000000" w:rsidDel="00000000" w:rsidP="00000000" w:rsidRDefault="00000000" w:rsidRPr="00000000" w14:paraId="0000004E">
      <w:pPr>
        <w:spacing w:after="200" w:lineRule="auto"/>
        <w:rPr/>
      </w:pPr>
      <w:hyperlink r:id="rId9">
        <w:r w:rsidDel="00000000" w:rsidR="00000000" w:rsidRPr="00000000">
          <w:rPr>
            <w:color w:val="1155cc"/>
            <w:u w:val="single"/>
            <w:rtl w:val="0"/>
          </w:rPr>
          <w:t xml:space="preserve">https://realty.interfax.ru/ru/news/articles/124558</w:t>
        </w:r>
      </w:hyperlink>
      <w:r w:rsidDel="00000000" w:rsidR="00000000" w:rsidRPr="00000000">
        <w:rPr>
          <w:rtl w:val="0"/>
        </w:rPr>
        <w:t xml:space="preserve"> </w:t>
      </w:r>
    </w:p>
    <w:p w:rsidR="00000000" w:rsidDel="00000000" w:rsidP="00000000" w:rsidRDefault="00000000" w:rsidRPr="00000000" w14:paraId="0000004F">
      <w:pPr>
        <w:spacing w:after="200" w:lineRule="auto"/>
        <w:rPr/>
      </w:pPr>
      <w:r w:rsidDel="00000000" w:rsidR="00000000" w:rsidRPr="00000000">
        <w:rPr>
          <w:rtl w:val="0"/>
        </w:rPr>
      </w:r>
    </w:p>
    <w:p w:rsidR="00000000" w:rsidDel="00000000" w:rsidP="00000000" w:rsidRDefault="00000000" w:rsidRPr="00000000" w14:paraId="00000050">
      <w:pPr>
        <w:pStyle w:val="Heading4"/>
        <w:spacing w:after="200" w:before="280" w:lineRule="auto"/>
        <w:rPr>
          <w:b w:val="0"/>
          <w:color w:val="666666"/>
          <w:sz w:val="24"/>
          <w:szCs w:val="24"/>
        </w:rPr>
      </w:pPr>
      <w:bookmarkStart w:colFirst="0" w:colLast="0" w:name="_4xqasij3ejtk" w:id="6"/>
      <w:bookmarkEnd w:id="6"/>
      <w:r w:rsidDel="00000000" w:rsidR="00000000" w:rsidRPr="00000000">
        <w:rPr>
          <w:b w:val="0"/>
          <w:color w:val="666666"/>
          <w:sz w:val="24"/>
          <w:szCs w:val="24"/>
          <w:rtl w:val="0"/>
        </w:rPr>
        <w:t xml:space="preserve">Аксаков за продление ипотеки под 6,5%, но не для всех регионов - РИА Новости Недвижимость </w:t>
      </w:r>
    </w:p>
    <w:p w:rsidR="00000000" w:rsidDel="00000000" w:rsidP="00000000" w:rsidRDefault="00000000" w:rsidRPr="00000000" w14:paraId="00000051">
      <w:pPr>
        <w:spacing w:after="200" w:lineRule="auto"/>
        <w:rPr/>
      </w:pPr>
      <w:hyperlink r:id="rId10">
        <w:r w:rsidDel="00000000" w:rsidR="00000000" w:rsidRPr="00000000">
          <w:rPr>
            <w:color w:val="1155cc"/>
            <w:u w:val="single"/>
            <w:rtl w:val="0"/>
          </w:rPr>
          <w:t xml:space="preserve">https://realty.ria.ru/20210128/aksakov-1594907545.html</w:t>
        </w:r>
      </w:hyperlink>
      <w:r w:rsidDel="00000000" w:rsidR="00000000" w:rsidRPr="00000000">
        <w:rPr>
          <w:rtl w:val="0"/>
        </w:rPr>
        <w:t xml:space="preserve"> </w:t>
      </w:r>
    </w:p>
    <w:p w:rsidR="00000000" w:rsidDel="00000000" w:rsidP="00000000" w:rsidRDefault="00000000" w:rsidRPr="00000000" w14:paraId="00000052">
      <w:pPr>
        <w:spacing w:after="200" w:lineRule="auto"/>
        <w:rPr/>
      </w:pPr>
      <w:r w:rsidDel="00000000" w:rsidR="00000000" w:rsidRPr="00000000">
        <w:rPr>
          <w:rtl w:val="0"/>
        </w:rPr>
      </w:r>
    </w:p>
    <w:p w:rsidR="00000000" w:rsidDel="00000000" w:rsidP="00000000" w:rsidRDefault="00000000" w:rsidRPr="00000000" w14:paraId="00000053">
      <w:pPr>
        <w:pStyle w:val="Heading4"/>
        <w:spacing w:after="200" w:before="280" w:lineRule="auto"/>
        <w:rPr>
          <w:b w:val="0"/>
          <w:color w:val="666666"/>
          <w:sz w:val="24"/>
          <w:szCs w:val="24"/>
        </w:rPr>
      </w:pPr>
      <w:bookmarkStart w:colFirst="0" w:colLast="0" w:name="_b0vq0vit4wlu" w:id="7"/>
      <w:bookmarkEnd w:id="7"/>
      <w:r w:rsidDel="00000000" w:rsidR="00000000" w:rsidRPr="00000000">
        <w:rPr>
          <w:b w:val="0"/>
          <w:color w:val="666666"/>
          <w:sz w:val="24"/>
          <w:szCs w:val="24"/>
          <w:rtl w:val="0"/>
        </w:rPr>
        <w:t xml:space="preserve">В Госдуме призвали продлить льготную ипотеку на новостройки в депрессивных регионах - Банки.ру</w:t>
      </w:r>
    </w:p>
    <w:p w:rsidR="00000000" w:rsidDel="00000000" w:rsidP="00000000" w:rsidRDefault="00000000" w:rsidRPr="00000000" w14:paraId="00000054">
      <w:pPr>
        <w:spacing w:after="200" w:lineRule="auto"/>
        <w:rPr/>
      </w:pPr>
      <w:hyperlink r:id="rId11">
        <w:r w:rsidDel="00000000" w:rsidR="00000000" w:rsidRPr="00000000">
          <w:rPr>
            <w:color w:val="1155cc"/>
            <w:u w:val="single"/>
            <w:rtl w:val="0"/>
          </w:rPr>
          <w:t xml:space="preserve">https://www.banki.ru/news/lenta/?id=10940642</w:t>
        </w:r>
      </w:hyperlink>
      <w:r w:rsidDel="00000000" w:rsidR="00000000" w:rsidRPr="00000000">
        <w:rPr>
          <w:rtl w:val="0"/>
        </w:rPr>
        <w:t xml:space="preserve"> </w:t>
      </w:r>
    </w:p>
    <w:p w:rsidR="00000000" w:rsidDel="00000000" w:rsidP="00000000" w:rsidRDefault="00000000" w:rsidRPr="00000000" w14:paraId="00000055">
      <w:pPr>
        <w:spacing w:after="200" w:lineRule="auto"/>
        <w:rPr/>
      </w:pPr>
      <w:r w:rsidDel="00000000" w:rsidR="00000000" w:rsidRPr="00000000">
        <w:rPr>
          <w:rtl w:val="0"/>
        </w:rPr>
      </w:r>
    </w:p>
    <w:p w:rsidR="00000000" w:rsidDel="00000000" w:rsidP="00000000" w:rsidRDefault="00000000" w:rsidRPr="00000000" w14:paraId="00000056">
      <w:pPr>
        <w:pStyle w:val="Heading4"/>
        <w:spacing w:after="200" w:before="280" w:lineRule="auto"/>
        <w:rPr>
          <w:b w:val="0"/>
          <w:color w:val="666666"/>
          <w:sz w:val="24"/>
          <w:szCs w:val="24"/>
        </w:rPr>
      </w:pPr>
      <w:bookmarkStart w:colFirst="0" w:colLast="0" w:name="_k1v5xejdc4sv" w:id="8"/>
      <w:bookmarkEnd w:id="8"/>
      <w:r w:rsidDel="00000000" w:rsidR="00000000" w:rsidRPr="00000000">
        <w:rPr>
          <w:b w:val="0"/>
          <w:color w:val="666666"/>
          <w:sz w:val="24"/>
          <w:szCs w:val="24"/>
          <w:rtl w:val="0"/>
        </w:rPr>
        <w:t xml:space="preserve">Аксаков выступил за продление льготной ипотеки в ряде регионов - Парламентская газета </w:t>
      </w:r>
    </w:p>
    <w:p w:rsidR="00000000" w:rsidDel="00000000" w:rsidP="00000000" w:rsidRDefault="00000000" w:rsidRPr="00000000" w14:paraId="00000057">
      <w:pPr>
        <w:spacing w:after="200" w:lineRule="auto"/>
        <w:rPr/>
      </w:pPr>
      <w:hyperlink r:id="rId12">
        <w:r w:rsidDel="00000000" w:rsidR="00000000" w:rsidRPr="00000000">
          <w:rPr>
            <w:color w:val="1155cc"/>
            <w:u w:val="single"/>
            <w:rtl w:val="0"/>
          </w:rPr>
          <w:t xml:space="preserve">https://www.pnp.ru/economics/aksakov-vystupil-za-prodlenie-lgotnoy-ipoteki-v-ryade-regionov.html</w:t>
        </w:r>
      </w:hyperlink>
      <w:r w:rsidDel="00000000" w:rsidR="00000000" w:rsidRPr="00000000">
        <w:rPr>
          <w:rtl w:val="0"/>
        </w:rPr>
        <w:t xml:space="preserve"> </w:t>
      </w:r>
    </w:p>
    <w:p w:rsidR="00000000" w:rsidDel="00000000" w:rsidP="00000000" w:rsidRDefault="00000000" w:rsidRPr="00000000" w14:paraId="00000058">
      <w:pPr>
        <w:spacing w:after="200" w:lineRule="auto"/>
        <w:rPr/>
      </w:pPr>
      <w:r w:rsidDel="00000000" w:rsidR="00000000" w:rsidRPr="00000000">
        <w:rPr>
          <w:rtl w:val="0"/>
        </w:rPr>
      </w:r>
    </w:p>
    <w:p w:rsidR="00000000" w:rsidDel="00000000" w:rsidP="00000000" w:rsidRDefault="00000000" w:rsidRPr="00000000" w14:paraId="00000059">
      <w:pPr>
        <w:pStyle w:val="Heading4"/>
        <w:spacing w:after="200" w:before="280" w:lineRule="auto"/>
        <w:rPr>
          <w:b w:val="0"/>
          <w:color w:val="666666"/>
          <w:sz w:val="24"/>
          <w:szCs w:val="24"/>
        </w:rPr>
      </w:pPr>
      <w:bookmarkStart w:colFirst="0" w:colLast="0" w:name="_xcpq41kci81p" w:id="9"/>
      <w:bookmarkEnd w:id="9"/>
      <w:r w:rsidDel="00000000" w:rsidR="00000000" w:rsidRPr="00000000">
        <w:rPr>
          <w:b w:val="0"/>
          <w:color w:val="666666"/>
          <w:sz w:val="24"/>
          <w:szCs w:val="24"/>
          <w:rtl w:val="0"/>
        </w:rPr>
        <w:t xml:space="preserve">Аксаков: льготную ипотеку нужно продлить, но не во всех регионах - Дума ТВ</w:t>
      </w:r>
    </w:p>
    <w:p w:rsidR="00000000" w:rsidDel="00000000" w:rsidP="00000000" w:rsidRDefault="00000000" w:rsidRPr="00000000" w14:paraId="0000005A">
      <w:pPr>
        <w:spacing w:after="200" w:lineRule="auto"/>
        <w:rPr/>
      </w:pPr>
      <w:hyperlink r:id="rId13">
        <w:r w:rsidDel="00000000" w:rsidR="00000000" w:rsidRPr="00000000">
          <w:rPr>
            <w:color w:val="1155cc"/>
            <w:u w:val="single"/>
            <w:rtl w:val="0"/>
          </w:rPr>
          <w:t xml:space="preserve">https://dumatv.ru/news/aksakov--lgotnuyu-ipoteku-nuzhno-prodlit--no-ne-vo-vseh-regionah</w:t>
        </w:r>
      </w:hyperlink>
      <w:r w:rsidDel="00000000" w:rsidR="00000000" w:rsidRPr="00000000">
        <w:rPr>
          <w:rtl w:val="0"/>
        </w:rPr>
        <w:t xml:space="preserve"> </w:t>
      </w:r>
    </w:p>
    <w:p w:rsidR="00000000" w:rsidDel="00000000" w:rsidP="00000000" w:rsidRDefault="00000000" w:rsidRPr="00000000" w14:paraId="0000005B">
      <w:pPr>
        <w:spacing w:after="200" w:lineRule="auto"/>
        <w:rPr/>
      </w:pPr>
      <w:r w:rsidDel="00000000" w:rsidR="00000000" w:rsidRPr="00000000">
        <w:rPr>
          <w:rtl w:val="0"/>
        </w:rPr>
      </w:r>
    </w:p>
    <w:p w:rsidR="00000000" w:rsidDel="00000000" w:rsidP="00000000" w:rsidRDefault="00000000" w:rsidRPr="00000000" w14:paraId="0000005C">
      <w:pPr>
        <w:pStyle w:val="Heading4"/>
        <w:spacing w:after="200" w:before="280" w:lineRule="auto"/>
        <w:rPr>
          <w:b w:val="0"/>
          <w:color w:val="666666"/>
          <w:sz w:val="24"/>
          <w:szCs w:val="24"/>
        </w:rPr>
      </w:pPr>
      <w:bookmarkStart w:colFirst="0" w:colLast="0" w:name="_kg0tpnm09agj" w:id="10"/>
      <w:bookmarkEnd w:id="10"/>
      <w:r w:rsidDel="00000000" w:rsidR="00000000" w:rsidRPr="00000000">
        <w:rPr>
          <w:b w:val="0"/>
          <w:color w:val="666666"/>
          <w:sz w:val="24"/>
          <w:szCs w:val="24"/>
          <w:rtl w:val="0"/>
        </w:rPr>
        <w:t xml:space="preserve">Глава комитета ГД по финрынку выступил за продление льготной ипотеки, но не во всей стране - Irn.ru</w:t>
      </w:r>
    </w:p>
    <w:p w:rsidR="00000000" w:rsidDel="00000000" w:rsidP="00000000" w:rsidRDefault="00000000" w:rsidRPr="00000000" w14:paraId="0000005D">
      <w:pPr>
        <w:spacing w:after="200" w:lineRule="auto"/>
        <w:rPr/>
      </w:pPr>
      <w:hyperlink r:id="rId14">
        <w:r w:rsidDel="00000000" w:rsidR="00000000" w:rsidRPr="00000000">
          <w:rPr>
            <w:color w:val="1155cc"/>
            <w:u w:val="single"/>
            <w:rtl w:val="0"/>
          </w:rPr>
          <w:t xml:space="preserve">https://www.irn.ru/news/139636.html</w:t>
        </w:r>
      </w:hyperlink>
      <w:r w:rsidDel="00000000" w:rsidR="00000000" w:rsidRPr="00000000">
        <w:rPr>
          <w:rtl w:val="0"/>
        </w:rPr>
        <w:t xml:space="preserve"> </w:t>
      </w:r>
    </w:p>
    <w:p w:rsidR="00000000" w:rsidDel="00000000" w:rsidP="00000000" w:rsidRDefault="00000000" w:rsidRPr="00000000" w14:paraId="0000005E">
      <w:pPr>
        <w:spacing w:after="200" w:lineRule="auto"/>
        <w:rPr/>
      </w:pPr>
      <w:r w:rsidDel="00000000" w:rsidR="00000000" w:rsidRPr="00000000">
        <w:rPr>
          <w:rtl w:val="0"/>
        </w:rPr>
      </w:r>
    </w:p>
    <w:p w:rsidR="00000000" w:rsidDel="00000000" w:rsidP="00000000" w:rsidRDefault="00000000" w:rsidRPr="00000000" w14:paraId="0000005F">
      <w:pPr>
        <w:pStyle w:val="Heading4"/>
        <w:spacing w:after="200" w:before="280" w:lineRule="auto"/>
        <w:rPr>
          <w:b w:val="0"/>
          <w:color w:val="666666"/>
          <w:sz w:val="24"/>
          <w:szCs w:val="24"/>
        </w:rPr>
      </w:pPr>
      <w:bookmarkStart w:colFirst="0" w:colLast="0" w:name="_n1f0hd48xjjh" w:id="11"/>
      <w:bookmarkEnd w:id="11"/>
      <w:r w:rsidDel="00000000" w:rsidR="00000000" w:rsidRPr="00000000">
        <w:rPr>
          <w:b w:val="0"/>
          <w:color w:val="666666"/>
          <w:sz w:val="24"/>
          <w:szCs w:val="24"/>
          <w:rtl w:val="0"/>
        </w:rPr>
        <w:t xml:space="preserve">Глава комитета ГД по финансовому рынку выступил за продление льготной ипотеки в отдельных регионах - Эксперт-Урал </w:t>
      </w:r>
    </w:p>
    <w:p w:rsidR="00000000" w:rsidDel="00000000" w:rsidP="00000000" w:rsidRDefault="00000000" w:rsidRPr="00000000" w14:paraId="00000060">
      <w:pPr>
        <w:spacing w:after="200" w:lineRule="auto"/>
        <w:rPr/>
      </w:pPr>
      <w:hyperlink r:id="rId15">
        <w:r w:rsidDel="00000000" w:rsidR="00000000" w:rsidRPr="00000000">
          <w:rPr>
            <w:color w:val="1155cc"/>
            <w:u w:val="single"/>
            <w:rtl w:val="0"/>
          </w:rPr>
          <w:t xml:space="preserve">http://www.acexpert.ru/news/glava-komiteta-gd-po-finansovomu-rinku-vistupil-za.html</w:t>
        </w:r>
      </w:hyperlink>
      <w:r w:rsidDel="00000000" w:rsidR="00000000" w:rsidRPr="00000000">
        <w:rPr>
          <w:rtl w:val="0"/>
        </w:rPr>
        <w:t xml:space="preserve"> </w:t>
      </w:r>
    </w:p>
    <w:p w:rsidR="00000000" w:rsidDel="00000000" w:rsidP="00000000" w:rsidRDefault="00000000" w:rsidRPr="00000000" w14:paraId="00000061">
      <w:pPr>
        <w:spacing w:after="200" w:lineRule="auto"/>
        <w:rPr/>
      </w:pPr>
      <w:r w:rsidDel="00000000" w:rsidR="00000000" w:rsidRPr="00000000">
        <w:rPr>
          <w:rtl w:val="0"/>
        </w:rPr>
      </w:r>
    </w:p>
    <w:p w:rsidR="00000000" w:rsidDel="00000000" w:rsidP="00000000" w:rsidRDefault="00000000" w:rsidRPr="00000000" w14:paraId="00000062">
      <w:pPr>
        <w:pStyle w:val="Heading4"/>
        <w:spacing w:after="200" w:before="280" w:lineRule="auto"/>
        <w:rPr>
          <w:b w:val="0"/>
          <w:color w:val="666666"/>
          <w:sz w:val="24"/>
          <w:szCs w:val="24"/>
        </w:rPr>
      </w:pPr>
      <w:bookmarkStart w:colFirst="0" w:colLast="0" w:name="_w3793976qpcx" w:id="12"/>
      <w:bookmarkEnd w:id="12"/>
      <w:r w:rsidDel="00000000" w:rsidR="00000000" w:rsidRPr="00000000">
        <w:rPr>
          <w:b w:val="0"/>
          <w:color w:val="666666"/>
          <w:sz w:val="24"/>
          <w:szCs w:val="24"/>
          <w:rtl w:val="0"/>
        </w:rPr>
        <w:t xml:space="preserve">Глава комитета ГД по финрынку выступил за продление льготной ипотеки в нескольких регионах - Piter.tv</w:t>
      </w:r>
    </w:p>
    <w:p w:rsidR="00000000" w:rsidDel="00000000" w:rsidP="00000000" w:rsidRDefault="00000000" w:rsidRPr="00000000" w14:paraId="00000063">
      <w:pPr>
        <w:spacing w:after="200" w:lineRule="auto"/>
        <w:rPr/>
      </w:pPr>
      <w:hyperlink r:id="rId16">
        <w:r w:rsidDel="00000000" w:rsidR="00000000" w:rsidRPr="00000000">
          <w:rPr>
            <w:color w:val="1155cc"/>
            <w:u w:val="single"/>
            <w:rtl w:val="0"/>
          </w:rPr>
          <w:t xml:space="preserve">https://piter.tv/event/Glava_komiteta_GD_po_finrinku_vistupil_za_prodlenie_lgotnoj_ipoteki_v_neskolkih_regionah/</w:t>
        </w:r>
      </w:hyperlink>
      <w:r w:rsidDel="00000000" w:rsidR="00000000" w:rsidRPr="00000000">
        <w:rPr>
          <w:rtl w:val="0"/>
        </w:rPr>
        <w:t xml:space="preserve"> </w:t>
      </w:r>
    </w:p>
    <w:p w:rsidR="00000000" w:rsidDel="00000000" w:rsidP="00000000" w:rsidRDefault="00000000" w:rsidRPr="00000000" w14:paraId="00000064">
      <w:pPr>
        <w:spacing w:after="200" w:lineRule="auto"/>
        <w:rPr/>
      </w:pPr>
      <w:r w:rsidDel="00000000" w:rsidR="00000000" w:rsidRPr="00000000">
        <w:rPr>
          <w:rtl w:val="0"/>
        </w:rPr>
      </w:r>
    </w:p>
    <w:p w:rsidR="00000000" w:rsidDel="00000000" w:rsidP="00000000" w:rsidRDefault="00000000" w:rsidRPr="00000000" w14:paraId="00000065">
      <w:pPr>
        <w:pStyle w:val="Heading4"/>
        <w:spacing w:after="200" w:before="280" w:lineRule="auto"/>
        <w:rPr>
          <w:b w:val="0"/>
          <w:color w:val="666666"/>
          <w:sz w:val="24"/>
          <w:szCs w:val="24"/>
        </w:rPr>
      </w:pPr>
      <w:bookmarkStart w:colFirst="0" w:colLast="0" w:name="_u78cyfifpb6y" w:id="13"/>
      <w:bookmarkEnd w:id="13"/>
      <w:r w:rsidDel="00000000" w:rsidR="00000000" w:rsidRPr="00000000">
        <w:rPr>
          <w:b w:val="0"/>
          <w:color w:val="666666"/>
          <w:sz w:val="24"/>
          <w:szCs w:val="24"/>
          <w:rtl w:val="0"/>
        </w:rPr>
        <w:t xml:space="preserve">Льготную ипотеку в депрессивных регионах России предлагают продлить - Псковская Лента Новостей</w:t>
      </w:r>
    </w:p>
    <w:p w:rsidR="00000000" w:rsidDel="00000000" w:rsidP="00000000" w:rsidRDefault="00000000" w:rsidRPr="00000000" w14:paraId="00000066">
      <w:pPr>
        <w:spacing w:after="200" w:lineRule="auto"/>
        <w:rPr/>
      </w:pPr>
      <w:hyperlink r:id="rId17">
        <w:r w:rsidDel="00000000" w:rsidR="00000000" w:rsidRPr="00000000">
          <w:rPr>
            <w:color w:val="1155cc"/>
            <w:u w:val="single"/>
            <w:rtl w:val="0"/>
          </w:rPr>
          <w:t xml:space="preserve">https://pln-pskov.ru/npsk/403948.html</w:t>
        </w:r>
      </w:hyperlink>
      <w:r w:rsidDel="00000000" w:rsidR="00000000" w:rsidRPr="00000000">
        <w:rPr>
          <w:rtl w:val="0"/>
        </w:rPr>
        <w:t xml:space="preserve"> </w:t>
      </w:r>
    </w:p>
    <w:p w:rsidR="00000000" w:rsidDel="00000000" w:rsidP="00000000" w:rsidRDefault="00000000" w:rsidRPr="00000000" w14:paraId="00000067">
      <w:pPr>
        <w:spacing w:after="200" w:lineRule="auto"/>
        <w:rPr/>
      </w:pPr>
      <w:r w:rsidDel="00000000" w:rsidR="00000000" w:rsidRPr="00000000">
        <w:rPr>
          <w:rtl w:val="0"/>
        </w:rPr>
      </w:r>
    </w:p>
    <w:p w:rsidR="00000000" w:rsidDel="00000000" w:rsidP="00000000" w:rsidRDefault="00000000" w:rsidRPr="00000000" w14:paraId="00000068">
      <w:pPr>
        <w:pStyle w:val="Heading4"/>
        <w:spacing w:after="200" w:before="280" w:lineRule="auto"/>
        <w:rPr>
          <w:b w:val="0"/>
          <w:color w:val="666666"/>
          <w:sz w:val="24"/>
          <w:szCs w:val="24"/>
        </w:rPr>
      </w:pPr>
      <w:bookmarkStart w:colFirst="0" w:colLast="0" w:name="_andfe8x0vjm6" w:id="14"/>
      <w:bookmarkEnd w:id="14"/>
      <w:r w:rsidDel="00000000" w:rsidR="00000000" w:rsidRPr="00000000">
        <w:rPr>
          <w:b w:val="0"/>
          <w:color w:val="666666"/>
          <w:sz w:val="24"/>
          <w:szCs w:val="24"/>
          <w:rtl w:val="0"/>
        </w:rPr>
        <w:t xml:space="preserve">Льготную ипотеку под 6,5% могут продлить, но не для всех - ИА Красная Весна</w:t>
      </w:r>
    </w:p>
    <w:p w:rsidR="00000000" w:rsidDel="00000000" w:rsidP="00000000" w:rsidRDefault="00000000" w:rsidRPr="00000000" w14:paraId="00000069">
      <w:pPr>
        <w:spacing w:after="200" w:lineRule="auto"/>
        <w:rPr/>
      </w:pPr>
      <w:hyperlink r:id="rId18">
        <w:r w:rsidDel="00000000" w:rsidR="00000000" w:rsidRPr="00000000">
          <w:rPr>
            <w:color w:val="1155cc"/>
            <w:u w:val="single"/>
            <w:rtl w:val="0"/>
          </w:rPr>
          <w:t xml:space="preserve">https://rossaprimavera.ru/news/9d337719</w:t>
        </w:r>
      </w:hyperlink>
      <w:r w:rsidDel="00000000" w:rsidR="00000000" w:rsidRPr="00000000">
        <w:rPr>
          <w:rtl w:val="0"/>
        </w:rPr>
        <w:t xml:space="preserve"> </w:t>
      </w:r>
    </w:p>
    <w:p w:rsidR="00000000" w:rsidDel="00000000" w:rsidP="00000000" w:rsidRDefault="00000000" w:rsidRPr="00000000" w14:paraId="0000006A">
      <w:pPr>
        <w:spacing w:after="200" w:lineRule="auto"/>
        <w:rPr/>
      </w:pPr>
      <w:r w:rsidDel="00000000" w:rsidR="00000000" w:rsidRPr="00000000">
        <w:rPr>
          <w:rtl w:val="0"/>
        </w:rPr>
      </w:r>
    </w:p>
    <w:p w:rsidR="00000000" w:rsidDel="00000000" w:rsidP="00000000" w:rsidRDefault="00000000" w:rsidRPr="00000000" w14:paraId="0000006B">
      <w:pPr>
        <w:pStyle w:val="Heading4"/>
        <w:spacing w:after="200" w:before="280" w:lineRule="auto"/>
        <w:rPr>
          <w:b w:val="0"/>
          <w:color w:val="666666"/>
          <w:sz w:val="24"/>
          <w:szCs w:val="24"/>
        </w:rPr>
      </w:pPr>
      <w:bookmarkStart w:colFirst="0" w:colLast="0" w:name="_gnpjr4c3yiid" w:id="15"/>
      <w:bookmarkEnd w:id="15"/>
      <w:r w:rsidDel="00000000" w:rsidR="00000000" w:rsidRPr="00000000">
        <w:rPr>
          <w:b w:val="0"/>
          <w:color w:val="666666"/>
          <w:sz w:val="24"/>
          <w:szCs w:val="24"/>
          <w:rtl w:val="0"/>
        </w:rPr>
        <w:t xml:space="preserve">Аксаков предложил продлить льготную ипотеку в отдельных регионах - Саминвестор</w:t>
      </w:r>
    </w:p>
    <w:p w:rsidR="00000000" w:rsidDel="00000000" w:rsidP="00000000" w:rsidRDefault="00000000" w:rsidRPr="00000000" w14:paraId="0000006C">
      <w:pPr>
        <w:spacing w:after="200" w:lineRule="auto"/>
        <w:rPr/>
      </w:pPr>
      <w:hyperlink r:id="rId19">
        <w:r w:rsidDel="00000000" w:rsidR="00000000" w:rsidRPr="00000000">
          <w:rPr>
            <w:color w:val="1155cc"/>
            <w:u w:val="single"/>
            <w:rtl w:val="0"/>
          </w:rPr>
          <w:t xml:space="preserve">http://saminvestor.ru/news/2021/01/28/75020/</w:t>
        </w:r>
      </w:hyperlink>
      <w:r w:rsidDel="00000000" w:rsidR="00000000" w:rsidRPr="00000000">
        <w:rPr>
          <w:rtl w:val="0"/>
        </w:rPr>
        <w:t xml:space="preserve"> </w:t>
      </w:r>
    </w:p>
    <w:p w:rsidR="00000000" w:rsidDel="00000000" w:rsidP="00000000" w:rsidRDefault="00000000" w:rsidRPr="00000000" w14:paraId="0000006D">
      <w:pPr>
        <w:spacing w:after="200" w:lineRule="auto"/>
        <w:rPr/>
      </w:pPr>
      <w:r w:rsidDel="00000000" w:rsidR="00000000" w:rsidRPr="00000000">
        <w:rPr>
          <w:rtl w:val="0"/>
        </w:rPr>
      </w:r>
    </w:p>
    <w:p w:rsidR="00000000" w:rsidDel="00000000" w:rsidP="00000000" w:rsidRDefault="00000000" w:rsidRPr="00000000" w14:paraId="0000006E">
      <w:pPr>
        <w:pStyle w:val="Heading3"/>
        <w:spacing w:after="200" w:before="320" w:lineRule="auto"/>
        <w:rPr>
          <w:b w:val="0"/>
          <w:color w:val="434343"/>
          <w:sz w:val="28"/>
          <w:szCs w:val="28"/>
        </w:rPr>
      </w:pPr>
      <w:bookmarkStart w:colFirst="0" w:colLast="0" w:name="_1dfqnwq7kv4q" w:id="16"/>
      <w:bookmarkEnd w:id="16"/>
      <w:r w:rsidDel="00000000" w:rsidR="00000000" w:rsidRPr="00000000">
        <w:rPr>
          <w:b w:val="0"/>
          <w:color w:val="434343"/>
          <w:sz w:val="28"/>
          <w:szCs w:val="28"/>
          <w:rtl w:val="0"/>
        </w:rPr>
        <w:t xml:space="preserve">ЦБ ожидает еще большего роста резервов в банковской системе в 2021 году - ТАСС </w:t>
      </w:r>
    </w:p>
    <w:p w:rsidR="00000000" w:rsidDel="00000000" w:rsidP="00000000" w:rsidRDefault="00000000" w:rsidRPr="00000000" w14:paraId="0000006F">
      <w:pPr>
        <w:spacing w:after="200" w:lineRule="auto"/>
        <w:rPr/>
      </w:pPr>
      <w:r w:rsidDel="00000000" w:rsidR="00000000" w:rsidRPr="00000000">
        <w:rPr>
          <w:rtl w:val="0"/>
        </w:rPr>
        <w:t xml:space="preserve">Регулятор также сообщил, что банковский сектор имеет, в частности, буфер капитала в размере 5,7 трлн рублей</w:t>
      </w:r>
    </w:p>
    <w:p w:rsidR="00000000" w:rsidDel="00000000" w:rsidP="00000000" w:rsidRDefault="00000000" w:rsidRPr="00000000" w14:paraId="00000070">
      <w:pPr>
        <w:spacing w:after="200" w:lineRule="auto"/>
        <w:rPr/>
      </w:pPr>
      <w:r w:rsidDel="00000000" w:rsidR="00000000" w:rsidRPr="00000000">
        <w:rPr>
          <w:rtl w:val="0"/>
        </w:rPr>
        <w:t xml:space="preserve">Российские банки в 2021 году еще больше нарастят резервы, в первую очередь из-за реструктурированных кредитов, однако это не станет существенной проблемой для сектора. Об этом </w:t>
      </w:r>
      <w:r w:rsidDel="00000000" w:rsidR="00000000" w:rsidRPr="00000000">
        <w:rPr>
          <w:b w:val="1"/>
          <w:rtl w:val="0"/>
        </w:rPr>
        <w:t xml:space="preserve">на онлайн-конференции Ассоциации банков России</w:t>
      </w:r>
      <w:r w:rsidDel="00000000" w:rsidR="00000000" w:rsidRPr="00000000">
        <w:rPr>
          <w:rtl w:val="0"/>
        </w:rPr>
        <w:t xml:space="preserve"> сообщила директор департамента финансовой стабильности Банка России Елизавета Данилова.</w:t>
      </w:r>
    </w:p>
    <w:p w:rsidR="00000000" w:rsidDel="00000000" w:rsidP="00000000" w:rsidRDefault="00000000" w:rsidRPr="00000000" w14:paraId="00000071">
      <w:pPr>
        <w:spacing w:after="200" w:lineRule="auto"/>
        <w:rPr/>
      </w:pPr>
      <w:r w:rsidDel="00000000" w:rsidR="00000000" w:rsidRPr="00000000">
        <w:rPr>
          <w:rtl w:val="0"/>
        </w:rPr>
        <w:t xml:space="preserve">"Естественно, можно ожидать, что в 2021 году банки еще больше продолжат формировать резервы, поскольку часть кредитов реструктурированных все-таки потребует доформирования резервов. В прошлом году мы видели, что резервы составили у системно значимых банков примерно в два раза больше, чем в 2019 году. Но, как часто мы говорим, мы считаем, что проблема резервов не станет существенной для банковского сектора", - сказала она.</w:t>
      </w:r>
    </w:p>
    <w:p w:rsidR="00000000" w:rsidDel="00000000" w:rsidP="00000000" w:rsidRDefault="00000000" w:rsidRPr="00000000" w14:paraId="00000072">
      <w:pPr>
        <w:spacing w:after="200" w:lineRule="auto"/>
        <w:rPr/>
      </w:pPr>
      <w:r w:rsidDel="00000000" w:rsidR="00000000" w:rsidRPr="00000000">
        <w:rPr>
          <w:rtl w:val="0"/>
        </w:rPr>
        <w:t xml:space="preserve">Данилова подчеркнула, что банковский сектор имеет, в частности, буфер капитала в размере 5,7 трлн рублей.</w:t>
      </w:r>
    </w:p>
    <w:p w:rsidR="00000000" w:rsidDel="00000000" w:rsidP="00000000" w:rsidRDefault="00000000" w:rsidRPr="00000000" w14:paraId="00000073">
      <w:pPr>
        <w:spacing w:after="200" w:lineRule="auto"/>
        <w:rPr/>
      </w:pPr>
      <w:r w:rsidDel="00000000" w:rsidR="00000000" w:rsidRPr="00000000">
        <w:rPr>
          <w:rtl w:val="0"/>
        </w:rPr>
        <w:t xml:space="preserve">Еще в начале пандемии глава Банка России Эльвира Набиуллина заявляла, что финансовая система в целом достаточно устойчива и имеет хороший запас капитала.</w:t>
      </w:r>
    </w:p>
    <w:p w:rsidR="00000000" w:rsidDel="00000000" w:rsidP="00000000" w:rsidRDefault="00000000" w:rsidRPr="00000000" w14:paraId="00000074">
      <w:pPr>
        <w:spacing w:after="200" w:lineRule="auto"/>
        <w:rPr/>
      </w:pPr>
      <w:hyperlink r:id="rId20">
        <w:r w:rsidDel="00000000" w:rsidR="00000000" w:rsidRPr="00000000">
          <w:rPr>
            <w:color w:val="1155cc"/>
            <w:u w:val="single"/>
            <w:rtl w:val="0"/>
          </w:rPr>
          <w:t xml:space="preserve">https://tass.ru/ekonomika/10566683</w:t>
        </w:r>
      </w:hyperlink>
      <w:r w:rsidDel="00000000" w:rsidR="00000000" w:rsidRPr="00000000">
        <w:rPr>
          <w:rtl w:val="0"/>
        </w:rPr>
        <w:t xml:space="preserve"> </w:t>
      </w:r>
    </w:p>
    <w:p w:rsidR="00000000" w:rsidDel="00000000" w:rsidP="00000000" w:rsidRDefault="00000000" w:rsidRPr="00000000" w14:paraId="00000075">
      <w:pPr>
        <w:spacing w:after="200" w:lineRule="auto"/>
        <w:rPr/>
      </w:pPr>
      <w:r w:rsidDel="00000000" w:rsidR="00000000" w:rsidRPr="00000000">
        <w:rPr>
          <w:rtl w:val="0"/>
        </w:rPr>
        <w:t xml:space="preserve">28.01.2021 </w:t>
      </w:r>
    </w:p>
    <w:p w:rsidR="00000000" w:rsidDel="00000000" w:rsidP="00000000" w:rsidRDefault="00000000" w:rsidRPr="00000000" w14:paraId="00000076">
      <w:pPr>
        <w:spacing w:after="200" w:lineRule="auto"/>
        <w:rPr/>
      </w:pPr>
      <w:r w:rsidDel="00000000" w:rsidR="00000000" w:rsidRPr="00000000">
        <w:rPr>
          <w:rtl w:val="0"/>
        </w:rPr>
      </w:r>
    </w:p>
    <w:p w:rsidR="00000000" w:rsidDel="00000000" w:rsidP="00000000" w:rsidRDefault="00000000" w:rsidRPr="00000000" w14:paraId="00000077">
      <w:pPr>
        <w:pStyle w:val="Heading3"/>
        <w:spacing w:after="200" w:before="320" w:lineRule="auto"/>
        <w:rPr>
          <w:b w:val="0"/>
          <w:color w:val="434343"/>
          <w:sz w:val="28"/>
          <w:szCs w:val="28"/>
        </w:rPr>
      </w:pPr>
      <w:bookmarkStart w:colFirst="0" w:colLast="0" w:name="_vw8156e0yyvg" w:id="17"/>
      <w:bookmarkEnd w:id="17"/>
      <w:r w:rsidDel="00000000" w:rsidR="00000000" w:rsidRPr="00000000">
        <w:rPr>
          <w:b w:val="0"/>
          <w:color w:val="434343"/>
          <w:sz w:val="28"/>
          <w:szCs w:val="28"/>
          <w:rtl w:val="0"/>
        </w:rPr>
        <w:t xml:space="preserve">Центробанк не видит рисков в наращивании банковских резервов - ПРАЙМ </w:t>
      </w:r>
    </w:p>
    <w:p w:rsidR="00000000" w:rsidDel="00000000" w:rsidP="00000000" w:rsidRDefault="00000000" w:rsidRPr="00000000" w14:paraId="00000078">
      <w:pPr>
        <w:spacing w:after="200" w:lineRule="auto"/>
        <w:rPr/>
      </w:pPr>
      <w:r w:rsidDel="00000000" w:rsidR="00000000" w:rsidRPr="00000000">
        <w:rPr>
          <w:rtl w:val="0"/>
        </w:rPr>
        <w:t xml:space="preserve">Часть реструктурированных кредитов потребует от банков РФ продолжать наращивать резервы, однако благодаря достаточным запасам капитала это не станет для них существенной проблемой, заявила глава департамента финансовой стабильности ЦБ Елизавета Данилова.</w:t>
      </w:r>
    </w:p>
    <w:p w:rsidR="00000000" w:rsidDel="00000000" w:rsidP="00000000" w:rsidRDefault="00000000" w:rsidRPr="00000000" w14:paraId="00000079">
      <w:pPr>
        <w:spacing w:after="200" w:lineRule="auto"/>
        <w:rPr/>
      </w:pPr>
      <w:r w:rsidDel="00000000" w:rsidR="00000000" w:rsidRPr="00000000">
        <w:rPr>
          <w:rtl w:val="0"/>
        </w:rPr>
        <w:t xml:space="preserve">"Естественно, все-таки снижение прибыли произошло за счет еще больших резервов, что, конечно, неудивительно в условиях пандемии и, естественно, можно ожидать, что в 2021 году банки еще больше продолжат формировать резервы, поскольку часть кредитов реструктурированных, она все-таки потребует формирования резервов. Но уже в прошлом году мы видели, что резервы составили… у системно значимых банков примерно в два раза больше прирост резервов, чем в 2019 году", — сказала она в ходе </w:t>
      </w:r>
      <w:r w:rsidDel="00000000" w:rsidR="00000000" w:rsidRPr="00000000">
        <w:rPr>
          <w:b w:val="1"/>
          <w:rtl w:val="0"/>
        </w:rPr>
        <w:t xml:space="preserve">конференции Ассоциации банков России</w:t>
      </w:r>
      <w:r w:rsidDel="00000000" w:rsidR="00000000" w:rsidRPr="00000000">
        <w:rPr>
          <w:rtl w:val="0"/>
        </w:rPr>
        <w:t xml:space="preserve">.</w:t>
      </w:r>
    </w:p>
    <w:p w:rsidR="00000000" w:rsidDel="00000000" w:rsidP="00000000" w:rsidRDefault="00000000" w:rsidRPr="00000000" w14:paraId="0000007A">
      <w:pPr>
        <w:spacing w:after="200" w:lineRule="auto"/>
        <w:rPr/>
      </w:pPr>
      <w:r w:rsidDel="00000000" w:rsidR="00000000" w:rsidRPr="00000000">
        <w:rPr>
          <w:rtl w:val="0"/>
        </w:rPr>
        <w:t xml:space="preserve">Проблема резервов не станет существенной: регулятор видит, что в банковском секторе есть буфер капитала сверх нормативов – 5,7 триллиона рублей. "Плюс еще по-прежнему есть наш макропруденциальный буфер, который мы частично распускали в 2020 году, чтобы помочь банкам покрыть понесенные потери по необеспеченным кредитам, по ипотеке. И остается еще буфер в размере примерно 600 миллиардов рублей, который может быть использован для данных целей в будущем", — добавила Данилова.</w:t>
      </w:r>
    </w:p>
    <w:p w:rsidR="00000000" w:rsidDel="00000000" w:rsidP="00000000" w:rsidRDefault="00000000" w:rsidRPr="00000000" w14:paraId="0000007B">
      <w:pPr>
        <w:spacing w:after="200" w:lineRule="auto"/>
        <w:rPr/>
      </w:pPr>
      <w:r w:rsidDel="00000000" w:rsidR="00000000" w:rsidRPr="00000000">
        <w:rPr>
          <w:rtl w:val="0"/>
        </w:rPr>
        <w:t xml:space="preserve">https://1prime.ru/banks/20210128/832914742.html</w:t>
      </w:r>
    </w:p>
    <w:p w:rsidR="00000000" w:rsidDel="00000000" w:rsidP="00000000" w:rsidRDefault="00000000" w:rsidRPr="00000000" w14:paraId="0000007C">
      <w:pPr>
        <w:spacing w:after="200" w:lineRule="auto"/>
        <w:rPr/>
      </w:pPr>
      <w:r w:rsidDel="00000000" w:rsidR="00000000" w:rsidRPr="00000000">
        <w:rPr>
          <w:rtl w:val="0"/>
        </w:rPr>
        <w:t xml:space="preserve">28.01.2021 </w:t>
      </w:r>
    </w:p>
    <w:p w:rsidR="00000000" w:rsidDel="00000000" w:rsidP="00000000" w:rsidRDefault="00000000" w:rsidRPr="00000000" w14:paraId="0000007D">
      <w:pPr>
        <w:spacing w:after="200" w:lineRule="auto"/>
        <w:rPr/>
      </w:pPr>
      <w:r w:rsidDel="00000000" w:rsidR="00000000" w:rsidRPr="00000000">
        <w:rPr>
          <w:rtl w:val="0"/>
        </w:rPr>
      </w:r>
    </w:p>
    <w:p w:rsidR="00000000" w:rsidDel="00000000" w:rsidP="00000000" w:rsidRDefault="00000000" w:rsidRPr="00000000" w14:paraId="0000007E">
      <w:pPr>
        <w:pStyle w:val="Heading4"/>
        <w:spacing w:after="200" w:before="280" w:lineRule="auto"/>
        <w:rPr>
          <w:b w:val="0"/>
          <w:color w:val="666666"/>
          <w:sz w:val="24"/>
          <w:szCs w:val="24"/>
        </w:rPr>
      </w:pPr>
      <w:bookmarkStart w:colFirst="0" w:colLast="0" w:name="_z84gkni2zv3q" w:id="18"/>
      <w:bookmarkEnd w:id="18"/>
      <w:r w:rsidDel="00000000" w:rsidR="00000000" w:rsidRPr="00000000">
        <w:rPr>
          <w:b w:val="0"/>
          <w:color w:val="666666"/>
          <w:sz w:val="24"/>
          <w:szCs w:val="24"/>
          <w:rtl w:val="0"/>
        </w:rPr>
        <w:t xml:space="preserve">Российские банки в 2021 году продолжат дополнительно формировать резервы - Финмаркет </w:t>
      </w:r>
    </w:p>
    <w:p w:rsidR="00000000" w:rsidDel="00000000" w:rsidP="00000000" w:rsidRDefault="00000000" w:rsidRPr="00000000" w14:paraId="0000007F">
      <w:pPr>
        <w:spacing w:after="200" w:lineRule="auto"/>
        <w:rPr/>
      </w:pPr>
      <w:hyperlink r:id="rId21">
        <w:r w:rsidDel="00000000" w:rsidR="00000000" w:rsidRPr="00000000">
          <w:rPr>
            <w:color w:val="1155cc"/>
            <w:u w:val="single"/>
            <w:rtl w:val="0"/>
          </w:rPr>
          <w:t xml:space="preserve">http://www.finmarket.ru/news/5400654</w:t>
        </w:r>
      </w:hyperlink>
      <w:r w:rsidDel="00000000" w:rsidR="00000000" w:rsidRPr="00000000">
        <w:rPr>
          <w:rtl w:val="0"/>
        </w:rPr>
        <w:t xml:space="preserve"> </w:t>
      </w:r>
    </w:p>
    <w:p w:rsidR="00000000" w:rsidDel="00000000" w:rsidP="00000000" w:rsidRDefault="00000000" w:rsidRPr="00000000" w14:paraId="00000080">
      <w:pPr>
        <w:spacing w:after="200" w:lineRule="auto"/>
        <w:rPr/>
      </w:pPr>
      <w:r w:rsidDel="00000000" w:rsidR="00000000" w:rsidRPr="00000000">
        <w:rPr>
          <w:rtl w:val="0"/>
        </w:rPr>
      </w:r>
    </w:p>
    <w:p w:rsidR="00000000" w:rsidDel="00000000" w:rsidP="00000000" w:rsidRDefault="00000000" w:rsidRPr="00000000" w14:paraId="00000081">
      <w:pPr>
        <w:pStyle w:val="Heading4"/>
        <w:spacing w:after="200" w:before="280" w:lineRule="auto"/>
        <w:rPr>
          <w:b w:val="0"/>
          <w:color w:val="666666"/>
          <w:sz w:val="24"/>
          <w:szCs w:val="24"/>
        </w:rPr>
      </w:pPr>
      <w:bookmarkStart w:colFirst="0" w:colLast="0" w:name="_6cm8yvck8apv" w:id="19"/>
      <w:bookmarkEnd w:id="19"/>
      <w:r w:rsidDel="00000000" w:rsidR="00000000" w:rsidRPr="00000000">
        <w:rPr>
          <w:b w:val="0"/>
          <w:color w:val="666666"/>
          <w:sz w:val="24"/>
          <w:szCs w:val="24"/>
          <w:rtl w:val="0"/>
        </w:rPr>
        <w:t xml:space="preserve">Банк России ожидает в 2021 году еще большего роста резервов в банковской системе - Долг.рф </w:t>
      </w:r>
    </w:p>
    <w:p w:rsidR="00000000" w:rsidDel="00000000" w:rsidP="00000000" w:rsidRDefault="00000000" w:rsidRPr="00000000" w14:paraId="00000082">
      <w:pPr>
        <w:spacing w:after="200" w:lineRule="auto"/>
        <w:rPr/>
      </w:pPr>
      <w:hyperlink r:id="rId22">
        <w:r w:rsidDel="00000000" w:rsidR="00000000" w:rsidRPr="00000000">
          <w:rPr>
            <w:color w:val="1155cc"/>
            <w:u w:val="single"/>
            <w:rtl w:val="0"/>
          </w:rPr>
          <w:t xml:space="preserve">https://xn--c1abvl.xn--p1ai/short_news/186456/</w:t>
        </w:r>
      </w:hyperlink>
      <w:r w:rsidDel="00000000" w:rsidR="00000000" w:rsidRPr="00000000">
        <w:rPr>
          <w:rtl w:val="0"/>
        </w:rPr>
        <w:t xml:space="preserve"> </w:t>
      </w:r>
    </w:p>
    <w:p w:rsidR="00000000" w:rsidDel="00000000" w:rsidP="00000000" w:rsidRDefault="00000000" w:rsidRPr="00000000" w14:paraId="00000083">
      <w:pPr>
        <w:spacing w:after="200" w:lineRule="auto"/>
        <w:rPr/>
      </w:pPr>
      <w:r w:rsidDel="00000000" w:rsidR="00000000" w:rsidRPr="00000000">
        <w:rPr>
          <w:rtl w:val="0"/>
        </w:rPr>
      </w:r>
    </w:p>
    <w:p w:rsidR="00000000" w:rsidDel="00000000" w:rsidP="00000000" w:rsidRDefault="00000000" w:rsidRPr="00000000" w14:paraId="00000084">
      <w:pPr>
        <w:pStyle w:val="Heading3"/>
        <w:spacing w:after="200" w:before="320" w:lineRule="auto"/>
        <w:rPr>
          <w:b w:val="0"/>
          <w:color w:val="434343"/>
          <w:sz w:val="28"/>
          <w:szCs w:val="28"/>
        </w:rPr>
      </w:pPr>
      <w:bookmarkStart w:colFirst="0" w:colLast="0" w:name="_8dkq8h7nvd8" w:id="20"/>
      <w:bookmarkEnd w:id="20"/>
      <w:r w:rsidDel="00000000" w:rsidR="00000000" w:rsidRPr="00000000">
        <w:rPr>
          <w:b w:val="0"/>
          <w:color w:val="434343"/>
          <w:sz w:val="28"/>
          <w:szCs w:val="28"/>
          <w:rtl w:val="0"/>
        </w:rPr>
        <w:t xml:space="preserve">ЦБ предостерег банки от выдачи ненадежным заемщикам кредитов с плавающей ставкой - ТАСС </w:t>
      </w:r>
    </w:p>
    <w:p w:rsidR="00000000" w:rsidDel="00000000" w:rsidP="00000000" w:rsidRDefault="00000000" w:rsidRPr="00000000" w14:paraId="00000085">
      <w:pPr>
        <w:spacing w:after="200" w:lineRule="auto"/>
        <w:rPr/>
      </w:pPr>
      <w:r w:rsidDel="00000000" w:rsidR="00000000" w:rsidRPr="00000000">
        <w:rPr>
          <w:rtl w:val="0"/>
        </w:rPr>
        <w:t xml:space="preserve">Там отметили, что в России сейчас высокая доля плавающих рублевых ставок в основном в корпоративном сегменте кредитования</w:t>
      </w:r>
    </w:p>
    <w:p w:rsidR="00000000" w:rsidDel="00000000" w:rsidP="00000000" w:rsidRDefault="00000000" w:rsidRPr="00000000" w14:paraId="00000086">
      <w:pPr>
        <w:spacing w:after="200" w:lineRule="auto"/>
        <w:rPr/>
      </w:pPr>
      <w:r w:rsidDel="00000000" w:rsidR="00000000" w:rsidRPr="00000000">
        <w:rPr>
          <w:rtl w:val="0"/>
        </w:rPr>
        <w:t xml:space="preserve">Банк России предостерег кредитные организации от выдачи кредитов с плавающей ставкой заемщикам, которые могут не до конца оценивать свои риски. Об этом сообщила директор департамента финансовой стабильности ЦБ РФ Елизавета Данилова </w:t>
      </w:r>
      <w:r w:rsidDel="00000000" w:rsidR="00000000" w:rsidRPr="00000000">
        <w:rPr>
          <w:b w:val="1"/>
          <w:rtl w:val="0"/>
        </w:rPr>
        <w:t xml:space="preserve">на конференции Ассоциации банков России</w:t>
      </w:r>
      <w:r w:rsidDel="00000000" w:rsidR="00000000" w:rsidRPr="00000000">
        <w:rPr>
          <w:rtl w:val="0"/>
        </w:rPr>
        <w:t xml:space="preserve">.</w:t>
      </w:r>
    </w:p>
    <w:p w:rsidR="00000000" w:rsidDel="00000000" w:rsidP="00000000" w:rsidRDefault="00000000" w:rsidRPr="00000000" w14:paraId="00000087">
      <w:pPr>
        <w:spacing w:after="200" w:lineRule="auto"/>
        <w:rPr/>
      </w:pPr>
      <w:r w:rsidDel="00000000" w:rsidR="00000000" w:rsidRPr="00000000">
        <w:rPr>
          <w:rtl w:val="0"/>
        </w:rPr>
        <w:t xml:space="preserve">"Еще один инструмент, который банки активно использовали и в прошлом году, и раньше, - это переход к плавающим ставкам (ставка по кредитам, размер которой не зафиксирован, а рассчитывается по формуле, определенной договором - прим. ТАСС). Но здесь очень важно внимательно следить за кредитными рисками и предлагать их тем заемщикам, которые могут оценить свои риски и которые останутся платежеспособными в случае повышения ставок. Важно, чтобы процентные риски не трансформироваться в кредитные риски", - сказала она.</w:t>
      </w:r>
    </w:p>
    <w:p w:rsidR="00000000" w:rsidDel="00000000" w:rsidP="00000000" w:rsidRDefault="00000000" w:rsidRPr="00000000" w14:paraId="00000088">
      <w:pPr>
        <w:spacing w:after="200" w:lineRule="auto"/>
        <w:rPr/>
      </w:pPr>
      <w:r w:rsidDel="00000000" w:rsidR="00000000" w:rsidRPr="00000000">
        <w:rPr>
          <w:rtl w:val="0"/>
        </w:rPr>
        <w:t xml:space="preserve">По данным ЦБ, которые привела Данилова, в России сейчас высокая доля плавающих рублевых ставок в основном в корпоративном сегменте кредитования. "Кредиты по крупным компаниям - около 40% (портфеля), кредиты МСП - примерно 20%, по рознице плавающие ставки не распространены, но банки активно обсуждают тему ипотеки по плавающим ставками", - отметила глава департамента.</w:t>
      </w:r>
    </w:p>
    <w:p w:rsidR="00000000" w:rsidDel="00000000" w:rsidP="00000000" w:rsidRDefault="00000000" w:rsidRPr="00000000" w14:paraId="00000089">
      <w:pPr>
        <w:spacing w:after="200" w:lineRule="auto"/>
        <w:rPr/>
      </w:pPr>
      <w:r w:rsidDel="00000000" w:rsidR="00000000" w:rsidRPr="00000000">
        <w:rPr>
          <w:rtl w:val="0"/>
        </w:rPr>
        <w:t xml:space="preserve">Ранее ЦБ сообщал, что российские банки на фоне снижения ставок на рынке могут начать развивать ипотеку по плавающим ставкам. По данным регулятора, доля задолженности по ссудам с использованием плавающих ставок в портфеле ипотечных жилищных кредитов составляет менее 0,1%, хотя законодательством они не запрещены.</w:t>
      </w:r>
    </w:p>
    <w:p w:rsidR="00000000" w:rsidDel="00000000" w:rsidP="00000000" w:rsidRDefault="00000000" w:rsidRPr="00000000" w14:paraId="0000008A">
      <w:pPr>
        <w:spacing w:after="200" w:lineRule="auto"/>
        <w:rPr/>
      </w:pPr>
      <w:r w:rsidDel="00000000" w:rsidR="00000000" w:rsidRPr="00000000">
        <w:rPr>
          <w:rtl w:val="0"/>
        </w:rPr>
        <w:t xml:space="preserve">https://tass.ru/ekonomika/10566967</w:t>
      </w:r>
    </w:p>
    <w:p w:rsidR="00000000" w:rsidDel="00000000" w:rsidP="00000000" w:rsidRDefault="00000000" w:rsidRPr="00000000" w14:paraId="0000008B">
      <w:pPr>
        <w:spacing w:after="200" w:lineRule="auto"/>
        <w:rPr/>
      </w:pPr>
      <w:r w:rsidDel="00000000" w:rsidR="00000000" w:rsidRPr="00000000">
        <w:rPr>
          <w:rtl w:val="0"/>
        </w:rPr>
        <w:t xml:space="preserve">28.01.2021 </w:t>
      </w:r>
    </w:p>
    <w:p w:rsidR="00000000" w:rsidDel="00000000" w:rsidP="00000000" w:rsidRDefault="00000000" w:rsidRPr="00000000" w14:paraId="0000008C">
      <w:pPr>
        <w:spacing w:after="200" w:lineRule="auto"/>
        <w:rPr/>
      </w:pPr>
      <w:r w:rsidDel="00000000" w:rsidR="00000000" w:rsidRPr="00000000">
        <w:rPr>
          <w:rtl w:val="0"/>
        </w:rPr>
      </w:r>
    </w:p>
    <w:p w:rsidR="00000000" w:rsidDel="00000000" w:rsidP="00000000" w:rsidRDefault="00000000" w:rsidRPr="00000000" w14:paraId="0000008D">
      <w:pPr>
        <w:pStyle w:val="Heading4"/>
        <w:spacing w:after="200" w:before="280" w:lineRule="auto"/>
        <w:rPr>
          <w:b w:val="0"/>
          <w:color w:val="666666"/>
          <w:sz w:val="24"/>
          <w:szCs w:val="24"/>
        </w:rPr>
      </w:pPr>
      <w:bookmarkStart w:colFirst="0" w:colLast="0" w:name="_ehjvf3nzdmgm" w:id="21"/>
      <w:bookmarkEnd w:id="21"/>
      <w:r w:rsidDel="00000000" w:rsidR="00000000" w:rsidRPr="00000000">
        <w:rPr>
          <w:b w:val="0"/>
          <w:color w:val="666666"/>
          <w:sz w:val="24"/>
          <w:szCs w:val="24"/>
          <w:rtl w:val="0"/>
        </w:rPr>
        <w:t xml:space="preserve">ЦБ предостерег банки от перевода ненадежных заемщиков на плавающие ставки - Банки.ру</w:t>
      </w:r>
    </w:p>
    <w:p w:rsidR="00000000" w:rsidDel="00000000" w:rsidP="00000000" w:rsidRDefault="00000000" w:rsidRPr="00000000" w14:paraId="0000008E">
      <w:pPr>
        <w:spacing w:after="200" w:lineRule="auto"/>
        <w:rPr/>
      </w:pPr>
      <w:hyperlink r:id="rId23">
        <w:r w:rsidDel="00000000" w:rsidR="00000000" w:rsidRPr="00000000">
          <w:rPr>
            <w:color w:val="1155cc"/>
            <w:u w:val="single"/>
            <w:rtl w:val="0"/>
          </w:rPr>
          <w:t xml:space="preserve">https://www.banki.ru/news/lenta/?id=10940643</w:t>
        </w:r>
      </w:hyperlink>
      <w:r w:rsidDel="00000000" w:rsidR="00000000" w:rsidRPr="00000000">
        <w:rPr>
          <w:rtl w:val="0"/>
        </w:rPr>
        <w:t xml:space="preserve"> </w:t>
      </w:r>
    </w:p>
    <w:p w:rsidR="00000000" w:rsidDel="00000000" w:rsidP="00000000" w:rsidRDefault="00000000" w:rsidRPr="00000000" w14:paraId="0000008F">
      <w:pPr>
        <w:spacing w:after="200" w:lineRule="auto"/>
        <w:rPr/>
      </w:pPr>
      <w:r w:rsidDel="00000000" w:rsidR="00000000" w:rsidRPr="00000000">
        <w:rPr>
          <w:rtl w:val="0"/>
        </w:rPr>
      </w:r>
    </w:p>
    <w:p w:rsidR="00000000" w:rsidDel="00000000" w:rsidP="00000000" w:rsidRDefault="00000000" w:rsidRPr="00000000" w14:paraId="00000090">
      <w:pPr>
        <w:pStyle w:val="Heading4"/>
        <w:spacing w:after="200" w:before="280" w:lineRule="auto"/>
        <w:rPr>
          <w:b w:val="0"/>
          <w:color w:val="666666"/>
          <w:sz w:val="24"/>
          <w:szCs w:val="24"/>
        </w:rPr>
      </w:pPr>
      <w:bookmarkStart w:colFirst="0" w:colLast="0" w:name="_tqcnm0eijjgh" w:id="22"/>
      <w:bookmarkEnd w:id="22"/>
      <w:r w:rsidDel="00000000" w:rsidR="00000000" w:rsidRPr="00000000">
        <w:rPr>
          <w:b w:val="0"/>
          <w:color w:val="666666"/>
          <w:sz w:val="24"/>
          <w:szCs w:val="24"/>
          <w:rtl w:val="0"/>
        </w:rPr>
        <w:t xml:space="preserve">ЦБ РФ предостерег банки от выдачи ненадежным заемщикам кредитов с плавающей ставкой - Долг.рф </w:t>
      </w:r>
    </w:p>
    <w:p w:rsidR="00000000" w:rsidDel="00000000" w:rsidP="00000000" w:rsidRDefault="00000000" w:rsidRPr="00000000" w14:paraId="00000091">
      <w:pPr>
        <w:spacing w:after="200" w:lineRule="auto"/>
        <w:rPr/>
      </w:pPr>
      <w:hyperlink r:id="rId24">
        <w:r w:rsidDel="00000000" w:rsidR="00000000" w:rsidRPr="00000000">
          <w:rPr>
            <w:color w:val="1155cc"/>
            <w:u w:val="single"/>
            <w:rtl w:val="0"/>
          </w:rPr>
          <w:t xml:space="preserve">https://xn--c1abvl.xn--p1ai/short_news/186459/</w:t>
        </w:r>
      </w:hyperlink>
      <w:r w:rsidDel="00000000" w:rsidR="00000000" w:rsidRPr="00000000">
        <w:rPr>
          <w:rtl w:val="0"/>
        </w:rPr>
        <w:t xml:space="preserve"> </w:t>
      </w:r>
    </w:p>
    <w:p w:rsidR="00000000" w:rsidDel="00000000" w:rsidP="00000000" w:rsidRDefault="00000000" w:rsidRPr="00000000" w14:paraId="00000092">
      <w:pPr>
        <w:spacing w:after="200" w:lineRule="auto"/>
        <w:rPr/>
      </w:pPr>
      <w:r w:rsidDel="00000000" w:rsidR="00000000" w:rsidRPr="00000000">
        <w:rPr>
          <w:rtl w:val="0"/>
        </w:rPr>
      </w:r>
    </w:p>
    <w:p w:rsidR="00000000" w:rsidDel="00000000" w:rsidP="00000000" w:rsidRDefault="00000000" w:rsidRPr="00000000" w14:paraId="00000093">
      <w:pPr>
        <w:pStyle w:val="Heading4"/>
        <w:spacing w:after="200" w:before="280" w:lineRule="auto"/>
        <w:rPr>
          <w:b w:val="0"/>
          <w:color w:val="666666"/>
          <w:sz w:val="24"/>
          <w:szCs w:val="24"/>
        </w:rPr>
      </w:pPr>
      <w:bookmarkStart w:colFirst="0" w:colLast="0" w:name="_lbvanxsfgold" w:id="23"/>
      <w:bookmarkEnd w:id="23"/>
      <w:r w:rsidDel="00000000" w:rsidR="00000000" w:rsidRPr="00000000">
        <w:rPr>
          <w:b w:val="0"/>
          <w:color w:val="666666"/>
          <w:sz w:val="24"/>
          <w:szCs w:val="24"/>
          <w:rtl w:val="0"/>
        </w:rPr>
        <w:t xml:space="preserve">ЦБ предостерёг от плавающих кредитных ставок для ненадёжных заёмщиков - REGNUM</w:t>
      </w:r>
    </w:p>
    <w:p w:rsidR="00000000" w:rsidDel="00000000" w:rsidP="00000000" w:rsidRDefault="00000000" w:rsidRPr="00000000" w14:paraId="00000094">
      <w:pPr>
        <w:spacing w:after="200" w:lineRule="auto"/>
        <w:rPr/>
      </w:pPr>
      <w:hyperlink r:id="rId25">
        <w:r w:rsidDel="00000000" w:rsidR="00000000" w:rsidRPr="00000000">
          <w:rPr>
            <w:color w:val="1155cc"/>
            <w:u w:val="single"/>
            <w:rtl w:val="0"/>
          </w:rPr>
          <w:t xml:space="preserve">https://regnum.ru/news/3175902.html</w:t>
        </w:r>
      </w:hyperlink>
      <w:r w:rsidDel="00000000" w:rsidR="00000000" w:rsidRPr="00000000">
        <w:rPr>
          <w:rtl w:val="0"/>
        </w:rPr>
        <w:t xml:space="preserve"> </w:t>
      </w:r>
    </w:p>
    <w:p w:rsidR="00000000" w:rsidDel="00000000" w:rsidP="00000000" w:rsidRDefault="00000000" w:rsidRPr="00000000" w14:paraId="00000095">
      <w:pPr>
        <w:spacing w:after="200" w:lineRule="auto"/>
        <w:rPr/>
      </w:pPr>
      <w:r w:rsidDel="00000000" w:rsidR="00000000" w:rsidRPr="00000000">
        <w:rPr>
          <w:rtl w:val="0"/>
        </w:rPr>
      </w:r>
    </w:p>
    <w:p w:rsidR="00000000" w:rsidDel="00000000" w:rsidP="00000000" w:rsidRDefault="00000000" w:rsidRPr="00000000" w14:paraId="00000096">
      <w:pPr>
        <w:pStyle w:val="Heading3"/>
        <w:spacing w:after="200" w:before="320" w:lineRule="auto"/>
        <w:rPr>
          <w:b w:val="0"/>
          <w:color w:val="434343"/>
          <w:sz w:val="28"/>
          <w:szCs w:val="28"/>
        </w:rPr>
      </w:pPr>
      <w:bookmarkStart w:colFirst="0" w:colLast="0" w:name="_v3r1gv10aalb" w:id="24"/>
      <w:bookmarkEnd w:id="24"/>
      <w:r w:rsidDel="00000000" w:rsidR="00000000" w:rsidRPr="00000000">
        <w:rPr>
          <w:b w:val="0"/>
          <w:color w:val="434343"/>
          <w:sz w:val="28"/>
          <w:szCs w:val="28"/>
          <w:rtl w:val="0"/>
        </w:rPr>
        <w:t xml:space="preserve">ЦБ: доля ипотеки с низким первоначальным взносом растет, но пока не превышает исторический максимум - Финмаркет </w:t>
      </w:r>
    </w:p>
    <w:p w:rsidR="00000000" w:rsidDel="00000000" w:rsidP="00000000" w:rsidRDefault="00000000" w:rsidRPr="00000000" w14:paraId="00000097">
      <w:pPr>
        <w:spacing w:after="200" w:lineRule="auto"/>
        <w:rPr/>
      </w:pPr>
      <w:r w:rsidDel="00000000" w:rsidR="00000000" w:rsidRPr="00000000">
        <w:rPr>
          <w:rtl w:val="0"/>
        </w:rPr>
        <w:t xml:space="preserve">ЦБ РФ отмечает рост доли ипотечных кредитов с низким первоначальным взносом, но пока этот показатель не превышает исторический максимум, сообщила директор департамента финансовой стабильности Банка России Елизавета Данилова.</w:t>
      </w:r>
    </w:p>
    <w:p w:rsidR="00000000" w:rsidDel="00000000" w:rsidP="00000000" w:rsidRDefault="00000000" w:rsidRPr="00000000" w14:paraId="00000098">
      <w:pPr>
        <w:spacing w:after="200" w:lineRule="auto"/>
        <w:rPr/>
      </w:pPr>
      <w:r w:rsidDel="00000000" w:rsidR="00000000" w:rsidRPr="00000000">
        <w:rPr>
          <w:rtl w:val="0"/>
        </w:rPr>
        <w:t xml:space="preserve">"Видим при этом, что, особенно на первичном рынке, возросла несколько доля кредитов с низким первоначальным взносом, но пока это не настолько существенно, не превышает исторические значения", - заявила Данилова </w:t>
      </w:r>
      <w:r w:rsidDel="00000000" w:rsidR="00000000" w:rsidRPr="00000000">
        <w:rPr>
          <w:b w:val="1"/>
          <w:rtl w:val="0"/>
        </w:rPr>
        <w:t xml:space="preserve">на конференции Ассоциации банков России "Разморозка финансового сектора после пандемии: регулирование и точки роста"</w:t>
      </w:r>
      <w:r w:rsidDel="00000000" w:rsidR="00000000" w:rsidRPr="00000000">
        <w:rPr>
          <w:rtl w:val="0"/>
        </w:rPr>
        <w:t xml:space="preserve">.</w:t>
      </w:r>
    </w:p>
    <w:p w:rsidR="00000000" w:rsidDel="00000000" w:rsidP="00000000" w:rsidRDefault="00000000" w:rsidRPr="00000000" w14:paraId="00000099">
      <w:pPr>
        <w:spacing w:after="200" w:lineRule="auto"/>
        <w:rPr/>
      </w:pPr>
      <w:r w:rsidDel="00000000" w:rsidR="00000000" w:rsidRPr="00000000">
        <w:rPr>
          <w:rtl w:val="0"/>
        </w:rPr>
        <w:t xml:space="preserve">"Тем не менее, мы тщательно будем следить за ситуацией на рынке, за динамикой роста цен на рынке недвижимости с тем, чтобы и сохранялась финансовая доступность, и с тем, чтобы не возникали "пузыри" на рынке", - добавила глава департамента ЦБ.</w:t>
      </w:r>
    </w:p>
    <w:p w:rsidR="00000000" w:rsidDel="00000000" w:rsidP="00000000" w:rsidRDefault="00000000" w:rsidRPr="00000000" w14:paraId="0000009A">
      <w:pPr>
        <w:spacing w:after="200" w:lineRule="auto"/>
        <w:rPr/>
      </w:pPr>
      <w:r w:rsidDel="00000000" w:rsidR="00000000" w:rsidRPr="00000000">
        <w:rPr>
          <w:rtl w:val="0"/>
        </w:rPr>
        <w:t xml:space="preserve">Она отметила, что пока стандарты розничного кредитования "достаточно хорошие". "Если говорить про ипотеку, то здесь даже можно отметить снижение доли кредитов с высоким показателем долговой нагрузки выше 80%. Отчасти за счет того, что банки все-таки стараются более тщательно подходить к оценке доходов заемщиков по ипотеке", - подчеркнула Данилова.</w:t>
      </w:r>
    </w:p>
    <w:p w:rsidR="00000000" w:rsidDel="00000000" w:rsidP="00000000" w:rsidRDefault="00000000" w:rsidRPr="00000000" w14:paraId="0000009B">
      <w:pPr>
        <w:spacing w:after="200" w:lineRule="auto"/>
        <w:rPr/>
      </w:pPr>
      <w:r w:rsidDel="00000000" w:rsidR="00000000" w:rsidRPr="00000000">
        <w:rPr>
          <w:rtl w:val="0"/>
        </w:rPr>
        <w:t xml:space="preserve">В разгар антиковидных ограничений в середине апреля 2020 года начала работать программа льготной ипотеки на новостройки по ставке до 6,5% годовых (действует до 1 июля 2021 года). Это программа способствовала росту спроса на жилье, что разогнало цены на недвижимость в некоторых регионах России.</w:t>
      </w:r>
    </w:p>
    <w:p w:rsidR="00000000" w:rsidDel="00000000" w:rsidP="00000000" w:rsidRDefault="00000000" w:rsidRPr="00000000" w14:paraId="0000009C">
      <w:pPr>
        <w:spacing w:after="200" w:lineRule="auto"/>
        <w:rPr/>
      </w:pPr>
      <w:hyperlink r:id="rId26">
        <w:r w:rsidDel="00000000" w:rsidR="00000000" w:rsidRPr="00000000">
          <w:rPr>
            <w:color w:val="1155cc"/>
            <w:u w:val="single"/>
            <w:rtl w:val="0"/>
          </w:rPr>
          <w:t xml:space="preserve">http://www.finmarket.ru/news/5400688</w:t>
        </w:r>
      </w:hyperlink>
      <w:r w:rsidDel="00000000" w:rsidR="00000000" w:rsidRPr="00000000">
        <w:rPr>
          <w:rtl w:val="0"/>
        </w:rPr>
        <w:t xml:space="preserve"> </w:t>
      </w:r>
    </w:p>
    <w:p w:rsidR="00000000" w:rsidDel="00000000" w:rsidP="00000000" w:rsidRDefault="00000000" w:rsidRPr="00000000" w14:paraId="0000009D">
      <w:pPr>
        <w:spacing w:after="200" w:lineRule="auto"/>
        <w:rPr/>
      </w:pPr>
      <w:r w:rsidDel="00000000" w:rsidR="00000000" w:rsidRPr="00000000">
        <w:rPr>
          <w:rtl w:val="0"/>
        </w:rPr>
        <w:t xml:space="preserve">28.01.2021 </w:t>
      </w:r>
    </w:p>
    <w:p w:rsidR="00000000" w:rsidDel="00000000" w:rsidP="00000000" w:rsidRDefault="00000000" w:rsidRPr="00000000" w14:paraId="0000009E">
      <w:pPr>
        <w:spacing w:after="200" w:lineRule="auto"/>
        <w:rPr/>
      </w:pPr>
      <w:r w:rsidDel="00000000" w:rsidR="00000000" w:rsidRPr="00000000">
        <w:rPr>
          <w:rtl w:val="0"/>
        </w:rPr>
      </w:r>
    </w:p>
    <w:p w:rsidR="00000000" w:rsidDel="00000000" w:rsidP="00000000" w:rsidRDefault="00000000" w:rsidRPr="00000000" w14:paraId="0000009F">
      <w:pPr>
        <w:pStyle w:val="Heading4"/>
        <w:spacing w:after="200" w:before="280" w:lineRule="auto"/>
        <w:rPr>
          <w:b w:val="0"/>
          <w:color w:val="666666"/>
          <w:sz w:val="24"/>
          <w:szCs w:val="24"/>
        </w:rPr>
      </w:pPr>
      <w:bookmarkStart w:colFirst="0" w:colLast="0" w:name="_zhika2wyywey" w:id="25"/>
      <w:bookmarkEnd w:id="25"/>
      <w:r w:rsidDel="00000000" w:rsidR="00000000" w:rsidRPr="00000000">
        <w:rPr>
          <w:b w:val="0"/>
          <w:color w:val="666666"/>
          <w:sz w:val="24"/>
          <w:szCs w:val="24"/>
          <w:rtl w:val="0"/>
        </w:rPr>
        <w:t xml:space="preserve">ЦБ отметил рост доли ипотеки с низким первоначальным взносом - Интерфакс</w:t>
      </w:r>
    </w:p>
    <w:p w:rsidR="00000000" w:rsidDel="00000000" w:rsidP="00000000" w:rsidRDefault="00000000" w:rsidRPr="00000000" w14:paraId="000000A0">
      <w:pPr>
        <w:spacing w:after="200" w:lineRule="auto"/>
        <w:rPr/>
      </w:pPr>
      <w:hyperlink r:id="rId27">
        <w:r w:rsidDel="00000000" w:rsidR="00000000" w:rsidRPr="00000000">
          <w:rPr>
            <w:color w:val="1155cc"/>
            <w:u w:val="single"/>
            <w:rtl w:val="0"/>
          </w:rPr>
          <w:t xml:space="preserve">https://www.interfax.ru/business/748256</w:t>
        </w:r>
      </w:hyperlink>
      <w:r w:rsidDel="00000000" w:rsidR="00000000" w:rsidRPr="00000000">
        <w:rPr>
          <w:rtl w:val="0"/>
        </w:rPr>
        <w:t xml:space="preserve"> </w:t>
      </w:r>
    </w:p>
    <w:p w:rsidR="00000000" w:rsidDel="00000000" w:rsidP="00000000" w:rsidRDefault="00000000" w:rsidRPr="00000000" w14:paraId="000000A1">
      <w:pPr>
        <w:spacing w:after="200" w:lineRule="auto"/>
        <w:rPr/>
      </w:pPr>
      <w:r w:rsidDel="00000000" w:rsidR="00000000" w:rsidRPr="00000000">
        <w:rPr>
          <w:rtl w:val="0"/>
        </w:rPr>
      </w:r>
    </w:p>
    <w:p w:rsidR="00000000" w:rsidDel="00000000" w:rsidP="00000000" w:rsidRDefault="00000000" w:rsidRPr="00000000" w14:paraId="000000A2">
      <w:pPr>
        <w:pStyle w:val="Heading4"/>
        <w:spacing w:after="200" w:before="280" w:lineRule="auto"/>
        <w:rPr>
          <w:b w:val="0"/>
          <w:color w:val="666666"/>
          <w:sz w:val="24"/>
          <w:szCs w:val="24"/>
        </w:rPr>
      </w:pPr>
      <w:bookmarkStart w:colFirst="0" w:colLast="0" w:name="_rlfbdanu2vl7" w:id="26"/>
      <w:bookmarkEnd w:id="26"/>
      <w:r w:rsidDel="00000000" w:rsidR="00000000" w:rsidRPr="00000000">
        <w:rPr>
          <w:b w:val="0"/>
          <w:color w:val="666666"/>
          <w:sz w:val="24"/>
          <w:szCs w:val="24"/>
          <w:rtl w:val="0"/>
        </w:rPr>
        <w:t xml:space="preserve">Банк России отметил рост доли ипотеки с низким первоначальным взносом - Интерфакс</w:t>
      </w:r>
    </w:p>
    <w:p w:rsidR="00000000" w:rsidDel="00000000" w:rsidP="00000000" w:rsidRDefault="00000000" w:rsidRPr="00000000" w14:paraId="000000A3">
      <w:pPr>
        <w:spacing w:after="200" w:lineRule="auto"/>
        <w:rPr/>
      </w:pPr>
      <w:hyperlink r:id="rId28">
        <w:r w:rsidDel="00000000" w:rsidR="00000000" w:rsidRPr="00000000">
          <w:rPr>
            <w:color w:val="1155cc"/>
            <w:u w:val="single"/>
            <w:rtl w:val="0"/>
          </w:rPr>
          <w:t xml:space="preserve">https://realty.interfax.ru/ru/news/articles/124581</w:t>
        </w:r>
      </w:hyperlink>
      <w:r w:rsidDel="00000000" w:rsidR="00000000" w:rsidRPr="00000000">
        <w:rPr>
          <w:rtl w:val="0"/>
        </w:rPr>
        <w:t xml:space="preserve"> </w:t>
      </w:r>
    </w:p>
    <w:p w:rsidR="00000000" w:rsidDel="00000000" w:rsidP="00000000" w:rsidRDefault="00000000" w:rsidRPr="00000000" w14:paraId="000000A4">
      <w:pPr>
        <w:pStyle w:val="Heading4"/>
        <w:spacing w:after="200" w:before="280" w:lineRule="auto"/>
        <w:rPr>
          <w:b w:val="0"/>
          <w:color w:val="666666"/>
          <w:sz w:val="24"/>
          <w:szCs w:val="24"/>
        </w:rPr>
      </w:pPr>
      <w:bookmarkStart w:colFirst="0" w:colLast="0" w:name="_4l5q6u1z9pos" w:id="27"/>
      <w:bookmarkEnd w:id="27"/>
      <w:r w:rsidDel="00000000" w:rsidR="00000000" w:rsidRPr="00000000">
        <w:rPr>
          <w:b w:val="0"/>
          <w:color w:val="666666"/>
          <w:sz w:val="24"/>
          <w:szCs w:val="24"/>
          <w:rtl w:val="0"/>
        </w:rPr>
        <w:t xml:space="preserve">В Центробанке отмечают рост доли ипотечных кредитов с низким первоначальным взносом - Irn.ru</w:t>
      </w:r>
    </w:p>
    <w:p w:rsidR="00000000" w:rsidDel="00000000" w:rsidP="00000000" w:rsidRDefault="00000000" w:rsidRPr="00000000" w14:paraId="000000A5">
      <w:pPr>
        <w:spacing w:after="200" w:lineRule="auto"/>
        <w:rPr/>
      </w:pPr>
      <w:hyperlink r:id="rId29">
        <w:r w:rsidDel="00000000" w:rsidR="00000000" w:rsidRPr="00000000">
          <w:rPr>
            <w:color w:val="1155cc"/>
            <w:u w:val="single"/>
            <w:rtl w:val="0"/>
          </w:rPr>
          <w:t xml:space="preserve">https://www.irn.ru/news/139644.html</w:t>
        </w:r>
      </w:hyperlink>
      <w:r w:rsidDel="00000000" w:rsidR="00000000" w:rsidRPr="00000000">
        <w:rPr>
          <w:rtl w:val="0"/>
        </w:rPr>
        <w:t xml:space="preserve"> </w:t>
      </w:r>
    </w:p>
    <w:p w:rsidR="00000000" w:rsidDel="00000000" w:rsidP="00000000" w:rsidRDefault="00000000" w:rsidRPr="00000000" w14:paraId="000000A6">
      <w:pPr>
        <w:spacing w:after="200" w:lineRule="auto"/>
        <w:rPr/>
      </w:pPr>
      <w:r w:rsidDel="00000000" w:rsidR="00000000" w:rsidRPr="00000000">
        <w:rPr>
          <w:rtl w:val="0"/>
        </w:rPr>
      </w:r>
    </w:p>
    <w:p w:rsidR="00000000" w:rsidDel="00000000" w:rsidP="00000000" w:rsidRDefault="00000000" w:rsidRPr="00000000" w14:paraId="000000A7">
      <w:pPr>
        <w:pStyle w:val="Heading4"/>
        <w:spacing w:after="200" w:before="280" w:lineRule="auto"/>
        <w:rPr>
          <w:b w:val="0"/>
          <w:color w:val="666666"/>
          <w:sz w:val="24"/>
          <w:szCs w:val="24"/>
        </w:rPr>
      </w:pPr>
      <w:bookmarkStart w:colFirst="0" w:colLast="0" w:name="_ecouz6mdk6dw" w:id="28"/>
      <w:bookmarkEnd w:id="28"/>
      <w:r w:rsidDel="00000000" w:rsidR="00000000" w:rsidRPr="00000000">
        <w:rPr>
          <w:b w:val="0"/>
          <w:color w:val="666666"/>
          <w:sz w:val="24"/>
          <w:szCs w:val="24"/>
          <w:rtl w:val="0"/>
        </w:rPr>
        <w:t xml:space="preserve">Банк России отметил рост доли ипотеки с низким первоначальным взносом - CMpro.ru</w:t>
      </w:r>
    </w:p>
    <w:p w:rsidR="00000000" w:rsidDel="00000000" w:rsidP="00000000" w:rsidRDefault="00000000" w:rsidRPr="00000000" w14:paraId="000000A8">
      <w:pPr>
        <w:spacing w:after="200" w:lineRule="auto"/>
        <w:rPr/>
      </w:pPr>
      <w:hyperlink r:id="rId30">
        <w:r w:rsidDel="00000000" w:rsidR="00000000" w:rsidRPr="00000000">
          <w:rPr>
            <w:color w:val="1155cc"/>
            <w:u w:val="single"/>
            <w:rtl w:val="0"/>
          </w:rPr>
          <w:t xml:space="preserve">https://cmpro.ru/rus/catalog/ekonomika/novosti_rinka/ekonomika._bank_rossii_otmetil_rost_doli_ipoteki_s_nizkim_pervonachal_nim_vznosom.html</w:t>
        </w:r>
      </w:hyperlink>
      <w:r w:rsidDel="00000000" w:rsidR="00000000" w:rsidRPr="00000000">
        <w:rPr>
          <w:rtl w:val="0"/>
        </w:rPr>
        <w:t xml:space="preserve"> </w:t>
      </w:r>
    </w:p>
    <w:p w:rsidR="00000000" w:rsidDel="00000000" w:rsidP="00000000" w:rsidRDefault="00000000" w:rsidRPr="00000000" w14:paraId="000000A9">
      <w:pPr>
        <w:spacing w:after="200" w:lineRule="auto"/>
        <w:rPr/>
      </w:pPr>
      <w:r w:rsidDel="00000000" w:rsidR="00000000" w:rsidRPr="00000000">
        <w:rPr>
          <w:rtl w:val="0"/>
        </w:rPr>
      </w:r>
    </w:p>
    <w:p w:rsidR="00000000" w:rsidDel="00000000" w:rsidP="00000000" w:rsidRDefault="00000000" w:rsidRPr="00000000" w14:paraId="000000AA">
      <w:pPr>
        <w:pStyle w:val="Heading3"/>
        <w:spacing w:after="200" w:before="320" w:lineRule="auto"/>
        <w:rPr>
          <w:b w:val="0"/>
          <w:color w:val="434343"/>
          <w:sz w:val="28"/>
          <w:szCs w:val="28"/>
        </w:rPr>
      </w:pPr>
      <w:bookmarkStart w:colFirst="0" w:colLast="0" w:name="_brta14tkie8c" w:id="29"/>
      <w:bookmarkEnd w:id="29"/>
      <w:r w:rsidDel="00000000" w:rsidR="00000000" w:rsidRPr="00000000">
        <w:rPr>
          <w:b w:val="0"/>
          <w:color w:val="434343"/>
          <w:sz w:val="28"/>
          <w:szCs w:val="28"/>
          <w:rtl w:val="0"/>
        </w:rPr>
        <w:t xml:space="preserve">ЦБ планирует стандартизировать договор банковского вклада - ТАСС </w:t>
      </w:r>
    </w:p>
    <w:p w:rsidR="00000000" w:rsidDel="00000000" w:rsidP="00000000" w:rsidRDefault="00000000" w:rsidRPr="00000000" w14:paraId="000000AB">
      <w:pPr>
        <w:spacing w:after="200" w:lineRule="auto"/>
        <w:rPr/>
      </w:pPr>
      <w:r w:rsidDel="00000000" w:rsidR="00000000" w:rsidRPr="00000000">
        <w:rPr>
          <w:rtl w:val="0"/>
        </w:rPr>
        <w:t xml:space="preserve">В Банке России отметили, что это позволит повысить защищенность потребителей банковских услуг</w:t>
      </w:r>
    </w:p>
    <w:p w:rsidR="00000000" w:rsidDel="00000000" w:rsidP="00000000" w:rsidRDefault="00000000" w:rsidRPr="00000000" w14:paraId="000000AC">
      <w:pPr>
        <w:spacing w:after="200" w:lineRule="auto"/>
        <w:rPr/>
      </w:pPr>
      <w:r w:rsidDel="00000000" w:rsidR="00000000" w:rsidRPr="00000000">
        <w:rPr>
          <w:rtl w:val="0"/>
        </w:rPr>
        <w:t xml:space="preserve">Банк России планирует стандартизировать договор банковского вклада, чтобы повысить защищенность потребителей банковских услуг. Об этом </w:t>
      </w:r>
      <w:r w:rsidDel="00000000" w:rsidR="00000000" w:rsidRPr="00000000">
        <w:rPr>
          <w:b w:val="1"/>
          <w:rtl w:val="0"/>
        </w:rPr>
        <w:t xml:space="preserve">на онлайн-конференции Ассоциации банков России</w:t>
      </w:r>
      <w:r w:rsidDel="00000000" w:rsidR="00000000" w:rsidRPr="00000000">
        <w:rPr>
          <w:rtl w:val="0"/>
        </w:rPr>
        <w:t xml:space="preserve"> сообщил руководитель службы по защите прав потребителей и обеспечению доступности финансовых услуг ЦБ РФ Михаил Мамута.</w:t>
      </w:r>
    </w:p>
    <w:p w:rsidR="00000000" w:rsidDel="00000000" w:rsidP="00000000" w:rsidRDefault="00000000" w:rsidRPr="00000000" w14:paraId="000000AD">
      <w:pPr>
        <w:spacing w:after="200" w:lineRule="auto"/>
        <w:rPr/>
      </w:pPr>
      <w:r w:rsidDel="00000000" w:rsidR="00000000" w:rsidRPr="00000000">
        <w:rPr>
          <w:rtl w:val="0"/>
        </w:rPr>
        <w:t xml:space="preserve">"Стандартизация договора банковского вклада, это тоже история 2020 года. Я напомню, что банковский вклад пока не урегулирован с точки зрения требований к раскрытию информации относительно его основных условий, особенностей. Это приводит к определенному дисбалансу информационному, который получает заемщик, например, когда он берет потребкредит или ипотеку как частный случай, и когда он размещает денежные средства во вкладе", - сказал он, говоря о готовящихся новациях.</w:t>
      </w:r>
    </w:p>
    <w:p w:rsidR="00000000" w:rsidDel="00000000" w:rsidP="00000000" w:rsidRDefault="00000000" w:rsidRPr="00000000" w14:paraId="000000AE">
      <w:pPr>
        <w:spacing w:after="200" w:lineRule="auto"/>
        <w:rPr/>
      </w:pPr>
      <w:r w:rsidDel="00000000" w:rsidR="00000000" w:rsidRPr="00000000">
        <w:rPr>
          <w:rtl w:val="0"/>
        </w:rPr>
        <w:t xml:space="preserve">По его словам, также есть отдельные случаи, когда неполностью раскрываются условия выплаты дохода по банковскому вкладу. "Дополнительно проблема обострилась на фоне быстрого развития в 2020 году так называемых структурных вкладов, когда помимо депозита к нему в качестве довеска предлагается либо инвестиционное страхование жизни, либо другой какой-то активный инструмент. И это не вполне очевидно, понять это можно только внимательно проштудировав многостраничный договор вклада, в котором выплата повышенного дохода является следствием выполнения условий приобретения дополнительного инвестиционного продукта", - добавил Мамута.</w:t>
      </w:r>
    </w:p>
    <w:p w:rsidR="00000000" w:rsidDel="00000000" w:rsidP="00000000" w:rsidRDefault="00000000" w:rsidRPr="00000000" w14:paraId="000000AF">
      <w:pPr>
        <w:spacing w:after="200" w:lineRule="auto"/>
        <w:rPr/>
      </w:pPr>
      <w:r w:rsidDel="00000000" w:rsidR="00000000" w:rsidRPr="00000000">
        <w:rPr>
          <w:rtl w:val="0"/>
        </w:rPr>
        <w:t xml:space="preserve">Глава службы ЦБ подчеркнул, что стандартизация договора банковского вклада направлена на повышение защищенности сберегателя, а также на защиту самих банков от действий отдельных недобросовестных участников рынка и продавцов финансовых услуг, "которые не должны бросать репутационную тень на в целом очень эффективно работающую банковскую систему".</w:t>
      </w:r>
    </w:p>
    <w:p w:rsidR="00000000" w:rsidDel="00000000" w:rsidP="00000000" w:rsidRDefault="00000000" w:rsidRPr="00000000" w14:paraId="000000B0">
      <w:pPr>
        <w:spacing w:after="200" w:lineRule="auto"/>
        <w:rPr/>
      </w:pPr>
      <w:hyperlink r:id="rId31">
        <w:r w:rsidDel="00000000" w:rsidR="00000000" w:rsidRPr="00000000">
          <w:rPr>
            <w:color w:val="1155cc"/>
            <w:u w:val="single"/>
            <w:rtl w:val="0"/>
          </w:rPr>
          <w:t xml:space="preserve">https://tass.ru/ekonomika/10567619</w:t>
        </w:r>
      </w:hyperlink>
      <w:r w:rsidDel="00000000" w:rsidR="00000000" w:rsidRPr="00000000">
        <w:rPr>
          <w:rtl w:val="0"/>
        </w:rPr>
        <w:t xml:space="preserve"> </w:t>
      </w:r>
    </w:p>
    <w:p w:rsidR="00000000" w:rsidDel="00000000" w:rsidP="00000000" w:rsidRDefault="00000000" w:rsidRPr="00000000" w14:paraId="000000B1">
      <w:pPr>
        <w:spacing w:after="200" w:lineRule="auto"/>
        <w:rPr/>
      </w:pPr>
      <w:r w:rsidDel="00000000" w:rsidR="00000000" w:rsidRPr="00000000">
        <w:rPr>
          <w:rtl w:val="0"/>
        </w:rPr>
        <w:t xml:space="preserve">28.01.2021 </w:t>
      </w:r>
    </w:p>
    <w:p w:rsidR="00000000" w:rsidDel="00000000" w:rsidP="00000000" w:rsidRDefault="00000000" w:rsidRPr="00000000" w14:paraId="000000B2">
      <w:pPr>
        <w:pStyle w:val="Heading4"/>
        <w:spacing w:after="200" w:before="280" w:lineRule="auto"/>
        <w:rPr>
          <w:b w:val="0"/>
          <w:color w:val="666666"/>
          <w:sz w:val="24"/>
          <w:szCs w:val="24"/>
        </w:rPr>
      </w:pPr>
      <w:bookmarkStart w:colFirst="0" w:colLast="0" w:name="_r1xrdkc1umj" w:id="30"/>
      <w:bookmarkEnd w:id="30"/>
      <w:r w:rsidDel="00000000" w:rsidR="00000000" w:rsidRPr="00000000">
        <w:rPr>
          <w:b w:val="0"/>
          <w:color w:val="666666"/>
          <w:sz w:val="24"/>
          <w:szCs w:val="24"/>
          <w:rtl w:val="0"/>
        </w:rPr>
        <w:t xml:space="preserve">Регулятор планирует стандартизировать договор банковского вклада - Банки.ру</w:t>
      </w:r>
    </w:p>
    <w:p w:rsidR="00000000" w:rsidDel="00000000" w:rsidP="00000000" w:rsidRDefault="00000000" w:rsidRPr="00000000" w14:paraId="000000B3">
      <w:pPr>
        <w:spacing w:after="200" w:lineRule="auto"/>
        <w:rPr/>
      </w:pPr>
      <w:hyperlink r:id="rId32">
        <w:r w:rsidDel="00000000" w:rsidR="00000000" w:rsidRPr="00000000">
          <w:rPr>
            <w:color w:val="1155cc"/>
            <w:u w:val="single"/>
            <w:rtl w:val="0"/>
          </w:rPr>
          <w:t xml:space="preserve">https://www.banki.ru/news/lenta/?id=10940646</w:t>
        </w:r>
      </w:hyperlink>
      <w:r w:rsidDel="00000000" w:rsidR="00000000" w:rsidRPr="00000000">
        <w:rPr>
          <w:rtl w:val="0"/>
        </w:rPr>
        <w:t xml:space="preserve"> </w:t>
      </w:r>
    </w:p>
    <w:p w:rsidR="00000000" w:rsidDel="00000000" w:rsidP="00000000" w:rsidRDefault="00000000" w:rsidRPr="00000000" w14:paraId="000000B4">
      <w:pPr>
        <w:spacing w:after="200" w:lineRule="auto"/>
        <w:rPr/>
      </w:pPr>
      <w:r w:rsidDel="00000000" w:rsidR="00000000" w:rsidRPr="00000000">
        <w:rPr>
          <w:rtl w:val="0"/>
        </w:rPr>
      </w:r>
    </w:p>
    <w:p w:rsidR="00000000" w:rsidDel="00000000" w:rsidP="00000000" w:rsidRDefault="00000000" w:rsidRPr="00000000" w14:paraId="000000B5">
      <w:pPr>
        <w:pStyle w:val="Heading4"/>
        <w:spacing w:after="200" w:before="280" w:lineRule="auto"/>
        <w:rPr>
          <w:b w:val="0"/>
          <w:color w:val="666666"/>
          <w:sz w:val="24"/>
          <w:szCs w:val="24"/>
        </w:rPr>
      </w:pPr>
      <w:bookmarkStart w:colFirst="0" w:colLast="0" w:name="_bbhzpu1kimzg" w:id="31"/>
      <w:bookmarkEnd w:id="31"/>
      <w:r w:rsidDel="00000000" w:rsidR="00000000" w:rsidRPr="00000000">
        <w:rPr>
          <w:b w:val="0"/>
          <w:color w:val="666666"/>
          <w:sz w:val="24"/>
          <w:szCs w:val="24"/>
          <w:rtl w:val="0"/>
        </w:rPr>
        <w:t xml:space="preserve">Центробанк намерен стандартизировать договор банковского вклада - Аргументы и Факты</w:t>
      </w:r>
    </w:p>
    <w:p w:rsidR="00000000" w:rsidDel="00000000" w:rsidP="00000000" w:rsidRDefault="00000000" w:rsidRPr="00000000" w14:paraId="000000B6">
      <w:pPr>
        <w:spacing w:after="200" w:lineRule="auto"/>
        <w:rPr/>
      </w:pPr>
      <w:hyperlink r:id="rId33">
        <w:r w:rsidDel="00000000" w:rsidR="00000000" w:rsidRPr="00000000">
          <w:rPr>
            <w:color w:val="1155cc"/>
            <w:u w:val="single"/>
            <w:rtl w:val="0"/>
          </w:rPr>
          <w:t xml:space="preserve">https://aif.ru/money/centrobank_nameren_standartizirovat_dogovor_bankovskogo_vklada</w:t>
        </w:r>
      </w:hyperlink>
      <w:r w:rsidDel="00000000" w:rsidR="00000000" w:rsidRPr="00000000">
        <w:rPr>
          <w:rtl w:val="0"/>
        </w:rPr>
        <w:t xml:space="preserve"> </w:t>
      </w:r>
    </w:p>
    <w:p w:rsidR="00000000" w:rsidDel="00000000" w:rsidP="00000000" w:rsidRDefault="00000000" w:rsidRPr="00000000" w14:paraId="000000B7">
      <w:pPr>
        <w:spacing w:after="200" w:lineRule="auto"/>
        <w:rPr/>
      </w:pPr>
      <w:r w:rsidDel="00000000" w:rsidR="00000000" w:rsidRPr="00000000">
        <w:rPr>
          <w:rtl w:val="0"/>
        </w:rPr>
      </w:r>
    </w:p>
    <w:p w:rsidR="00000000" w:rsidDel="00000000" w:rsidP="00000000" w:rsidRDefault="00000000" w:rsidRPr="00000000" w14:paraId="000000B8">
      <w:pPr>
        <w:pStyle w:val="Heading4"/>
        <w:spacing w:after="200" w:before="280" w:lineRule="auto"/>
        <w:rPr>
          <w:b w:val="0"/>
          <w:color w:val="666666"/>
          <w:sz w:val="24"/>
          <w:szCs w:val="24"/>
        </w:rPr>
      </w:pPr>
      <w:bookmarkStart w:colFirst="0" w:colLast="0" w:name="_lc193tcbucdd" w:id="32"/>
      <w:bookmarkEnd w:id="32"/>
      <w:r w:rsidDel="00000000" w:rsidR="00000000" w:rsidRPr="00000000">
        <w:rPr>
          <w:b w:val="0"/>
          <w:color w:val="666666"/>
          <w:sz w:val="24"/>
          <w:szCs w:val="24"/>
          <w:rtl w:val="0"/>
        </w:rPr>
        <w:t xml:space="preserve">«Разобраться невозможно»: ЦБ решил спасти вкладчиков от банковских услуг «в довесок» - Царьград</w:t>
      </w:r>
    </w:p>
    <w:p w:rsidR="00000000" w:rsidDel="00000000" w:rsidP="00000000" w:rsidRDefault="00000000" w:rsidRPr="00000000" w14:paraId="000000B9">
      <w:pPr>
        <w:spacing w:after="200" w:lineRule="auto"/>
        <w:rPr/>
      </w:pPr>
      <w:r w:rsidDel="00000000" w:rsidR="00000000" w:rsidRPr="00000000">
        <w:rPr>
          <w:rtl w:val="0"/>
        </w:rPr>
        <w:t xml:space="preserve">Банк России планирует стандартизировать договор банковского вклада, заявил на онлайн-конференции Ассоциации банков России руководитель службы по защите прав потребителей...</w:t>
      </w:r>
    </w:p>
    <w:p w:rsidR="00000000" w:rsidDel="00000000" w:rsidP="00000000" w:rsidRDefault="00000000" w:rsidRPr="00000000" w14:paraId="000000BA">
      <w:pPr>
        <w:spacing w:after="200" w:lineRule="auto"/>
        <w:rPr/>
      </w:pPr>
      <w:hyperlink r:id="rId34">
        <w:r w:rsidDel="00000000" w:rsidR="00000000" w:rsidRPr="00000000">
          <w:rPr>
            <w:color w:val="1155cc"/>
            <w:u w:val="single"/>
            <w:rtl w:val="0"/>
          </w:rPr>
          <w:t xml:space="preserve">https://tsargrad.tv/news/razobratsja-nevozmozhno-cb-reshil-spasti-vkladchikov-ot-bankovskih-uslug-v-dovesok_318253</w:t>
        </w:r>
      </w:hyperlink>
      <w:r w:rsidDel="00000000" w:rsidR="00000000" w:rsidRPr="00000000">
        <w:rPr>
          <w:rtl w:val="0"/>
        </w:rPr>
        <w:t xml:space="preserve"> </w:t>
      </w:r>
    </w:p>
    <w:p w:rsidR="00000000" w:rsidDel="00000000" w:rsidP="00000000" w:rsidRDefault="00000000" w:rsidRPr="00000000" w14:paraId="000000BB">
      <w:pPr>
        <w:spacing w:after="200" w:lineRule="auto"/>
        <w:rPr/>
      </w:pPr>
      <w:r w:rsidDel="00000000" w:rsidR="00000000" w:rsidRPr="00000000">
        <w:rPr>
          <w:rtl w:val="0"/>
        </w:rPr>
      </w:r>
    </w:p>
    <w:p w:rsidR="00000000" w:rsidDel="00000000" w:rsidP="00000000" w:rsidRDefault="00000000" w:rsidRPr="00000000" w14:paraId="000000BC">
      <w:pPr>
        <w:pStyle w:val="Heading4"/>
        <w:spacing w:after="200" w:before="280" w:lineRule="auto"/>
        <w:rPr>
          <w:b w:val="0"/>
          <w:color w:val="666666"/>
          <w:sz w:val="24"/>
          <w:szCs w:val="24"/>
        </w:rPr>
      </w:pPr>
      <w:bookmarkStart w:colFirst="0" w:colLast="0" w:name="_suhuok8kpbwm" w:id="33"/>
      <w:bookmarkEnd w:id="33"/>
      <w:r w:rsidDel="00000000" w:rsidR="00000000" w:rsidRPr="00000000">
        <w:rPr>
          <w:b w:val="0"/>
          <w:color w:val="666666"/>
          <w:sz w:val="24"/>
          <w:szCs w:val="24"/>
          <w:rtl w:val="0"/>
        </w:rPr>
        <w:t xml:space="preserve">ЦБ хочет стандартизировать договор банковского вклада - Бизнес.Ру</w:t>
      </w:r>
    </w:p>
    <w:p w:rsidR="00000000" w:rsidDel="00000000" w:rsidP="00000000" w:rsidRDefault="00000000" w:rsidRPr="00000000" w14:paraId="000000BD">
      <w:pPr>
        <w:spacing w:after="200" w:lineRule="auto"/>
        <w:rPr/>
      </w:pPr>
      <w:hyperlink r:id="rId35">
        <w:r w:rsidDel="00000000" w:rsidR="00000000" w:rsidRPr="00000000">
          <w:rPr>
            <w:color w:val="1155cc"/>
            <w:u w:val="single"/>
            <w:rtl w:val="0"/>
          </w:rPr>
          <w:t xml:space="preserve">https://www.business.ru/news/21553-tsb-hochet-standartizirovat-dogovor-bankovskogo-vklada</w:t>
        </w:r>
      </w:hyperlink>
      <w:r w:rsidDel="00000000" w:rsidR="00000000" w:rsidRPr="00000000">
        <w:rPr>
          <w:rtl w:val="0"/>
        </w:rPr>
        <w:t xml:space="preserve"> </w:t>
      </w:r>
    </w:p>
    <w:p w:rsidR="00000000" w:rsidDel="00000000" w:rsidP="00000000" w:rsidRDefault="00000000" w:rsidRPr="00000000" w14:paraId="000000BE">
      <w:pPr>
        <w:spacing w:after="200" w:lineRule="auto"/>
        <w:rPr/>
      </w:pPr>
      <w:r w:rsidDel="00000000" w:rsidR="00000000" w:rsidRPr="00000000">
        <w:rPr>
          <w:rtl w:val="0"/>
        </w:rPr>
      </w:r>
    </w:p>
    <w:p w:rsidR="00000000" w:rsidDel="00000000" w:rsidP="00000000" w:rsidRDefault="00000000" w:rsidRPr="00000000" w14:paraId="000000BF">
      <w:pPr>
        <w:pStyle w:val="Heading3"/>
        <w:spacing w:after="200" w:before="320" w:lineRule="auto"/>
        <w:rPr>
          <w:b w:val="0"/>
          <w:color w:val="434343"/>
          <w:sz w:val="28"/>
          <w:szCs w:val="28"/>
        </w:rPr>
      </w:pPr>
      <w:bookmarkStart w:colFirst="0" w:colLast="0" w:name="_nqa94zv8wbzg" w:id="34"/>
      <w:bookmarkEnd w:id="34"/>
      <w:r w:rsidDel="00000000" w:rsidR="00000000" w:rsidRPr="00000000">
        <w:rPr>
          <w:b w:val="0"/>
          <w:color w:val="434343"/>
          <w:sz w:val="28"/>
          <w:szCs w:val="28"/>
          <w:rtl w:val="0"/>
        </w:rPr>
        <w:t xml:space="preserve">Число жалоб от потребителей финуслуг в Банк России возросло примерно на 13% в 2020 году - ТАСС </w:t>
      </w:r>
    </w:p>
    <w:p w:rsidR="00000000" w:rsidDel="00000000" w:rsidP="00000000" w:rsidRDefault="00000000" w:rsidRPr="00000000" w14:paraId="000000C0">
      <w:pPr>
        <w:spacing w:after="200" w:lineRule="auto"/>
        <w:rPr/>
      </w:pPr>
      <w:r w:rsidDel="00000000" w:rsidR="00000000" w:rsidRPr="00000000">
        <w:rPr>
          <w:rtl w:val="0"/>
        </w:rPr>
        <w:t xml:space="preserve">Рост жалоб был отмечен по двум секторам - рынок кредитных организаций и ценных бумаг</w:t>
      </w:r>
    </w:p>
    <w:p w:rsidR="00000000" w:rsidDel="00000000" w:rsidP="00000000" w:rsidRDefault="00000000" w:rsidRPr="00000000" w14:paraId="000000C1">
      <w:pPr>
        <w:spacing w:after="200" w:lineRule="auto"/>
        <w:rPr/>
      </w:pPr>
      <w:r w:rsidDel="00000000" w:rsidR="00000000" w:rsidRPr="00000000">
        <w:rPr>
          <w:rtl w:val="0"/>
        </w:rPr>
        <w:t xml:space="preserve">Количество жалоб от потребителей финуслуг в Банк России возросло примерно на 13% в 2020 году по сравнению с 2019 годом. Об этом</w:t>
      </w:r>
      <w:r w:rsidDel="00000000" w:rsidR="00000000" w:rsidRPr="00000000">
        <w:rPr>
          <w:b w:val="1"/>
          <w:rtl w:val="0"/>
        </w:rPr>
        <w:t xml:space="preserve"> на онлайн-конференции Ассоциации банков России</w:t>
      </w:r>
      <w:r w:rsidDel="00000000" w:rsidR="00000000" w:rsidRPr="00000000">
        <w:rPr>
          <w:rtl w:val="0"/>
        </w:rPr>
        <w:t xml:space="preserve"> сообщил руководитель службы по защите прав потребителей и обеспечению доступности финансовых услуг ЦБ РФ Михаил Мамута.</w:t>
      </w:r>
    </w:p>
    <w:p w:rsidR="00000000" w:rsidDel="00000000" w:rsidP="00000000" w:rsidRDefault="00000000" w:rsidRPr="00000000" w14:paraId="000000C2">
      <w:pPr>
        <w:spacing w:after="200" w:lineRule="auto"/>
        <w:rPr/>
      </w:pPr>
      <w:r w:rsidDel="00000000" w:rsidR="00000000" w:rsidRPr="00000000">
        <w:rPr>
          <w:rtl w:val="0"/>
        </w:rPr>
        <w:t xml:space="preserve">"По итогам 2020 года общее количество жалоб, поступивших в Банк России, возросло примерно на 13% по сравнению с 2019 годом и составило 278 тыс. жалоб", - сказал он.</w:t>
      </w:r>
    </w:p>
    <w:p w:rsidR="00000000" w:rsidDel="00000000" w:rsidP="00000000" w:rsidRDefault="00000000" w:rsidRPr="00000000" w14:paraId="000000C3">
      <w:pPr>
        <w:spacing w:after="200" w:lineRule="auto"/>
        <w:rPr/>
      </w:pPr>
      <w:r w:rsidDel="00000000" w:rsidR="00000000" w:rsidRPr="00000000">
        <w:rPr>
          <w:rtl w:val="0"/>
        </w:rPr>
        <w:t xml:space="preserve">Рост жалоб был отмечен только по двум секторам - рынок кредитных организаций и ценных бумаг, указал представитель ЦБ. Последние в значительной степени связаны с выходом на рынок большого количества новых розничных инвесторов.</w:t>
      </w:r>
    </w:p>
    <w:p w:rsidR="00000000" w:rsidDel="00000000" w:rsidP="00000000" w:rsidRDefault="00000000" w:rsidRPr="00000000" w14:paraId="000000C4">
      <w:pPr>
        <w:spacing w:after="200" w:lineRule="auto"/>
        <w:rPr/>
      </w:pPr>
      <w:r w:rsidDel="00000000" w:rsidR="00000000" w:rsidRPr="00000000">
        <w:rPr>
          <w:rtl w:val="0"/>
        </w:rPr>
        <w:t xml:space="preserve">Также он сообщил, что банки и другие участники финансового рынка неоднократно просили о возможности рассматривать жалобы потребителей до того, как их по существу рассмотрит регулятор.</w:t>
      </w:r>
    </w:p>
    <w:p w:rsidR="00000000" w:rsidDel="00000000" w:rsidP="00000000" w:rsidRDefault="00000000" w:rsidRPr="00000000" w14:paraId="000000C5">
      <w:pPr>
        <w:spacing w:after="200" w:lineRule="auto"/>
        <w:rPr/>
      </w:pPr>
      <w:r w:rsidDel="00000000" w:rsidR="00000000" w:rsidRPr="00000000">
        <w:rPr>
          <w:rtl w:val="0"/>
        </w:rPr>
        <w:t xml:space="preserve">Банки отмечают, что зачастую потребитель к ним даже не обращается и у них нет возможности урегулировать конфликт. Но в законе не прописана обязанность кредитных организации отвечать на жалобы потребителя в определенный срок, поэтому у потребителя нет большого доверия к банкам, пояснил Мамута.</w:t>
      </w:r>
    </w:p>
    <w:p w:rsidR="00000000" w:rsidDel="00000000" w:rsidP="00000000" w:rsidRDefault="00000000" w:rsidRPr="00000000" w14:paraId="000000C6">
      <w:pPr>
        <w:spacing w:after="200" w:lineRule="auto"/>
        <w:rPr/>
      </w:pPr>
      <w:r w:rsidDel="00000000" w:rsidR="00000000" w:rsidRPr="00000000">
        <w:rPr>
          <w:rtl w:val="0"/>
        </w:rPr>
        <w:t xml:space="preserve">Он сообщил, что сейчас ЦБ совместно с Минфином и Минюстом готовит законопроект, обзывающий кредитные организации отвечать на жалобы потребителей в определенный срок (15 дней) и рассматривать жалобы, поступающие в ЦБ. Регулятор, в свою очередь, будет рассматривать жалобы, которые не были удовлетворены кредитными организациями. Данная новация направлена на повышение доверия потребителя к финансовому рынку.</w:t>
      </w:r>
    </w:p>
    <w:p w:rsidR="00000000" w:rsidDel="00000000" w:rsidP="00000000" w:rsidRDefault="00000000" w:rsidRPr="00000000" w14:paraId="000000C7">
      <w:pPr>
        <w:spacing w:after="200" w:lineRule="auto"/>
        <w:rPr/>
      </w:pPr>
      <w:hyperlink r:id="rId36">
        <w:r w:rsidDel="00000000" w:rsidR="00000000" w:rsidRPr="00000000">
          <w:rPr>
            <w:color w:val="1155cc"/>
            <w:u w:val="single"/>
            <w:rtl w:val="0"/>
          </w:rPr>
          <w:t xml:space="preserve">https://tass.ru/ekonomika/10568849</w:t>
        </w:r>
      </w:hyperlink>
      <w:r w:rsidDel="00000000" w:rsidR="00000000" w:rsidRPr="00000000">
        <w:rPr>
          <w:rtl w:val="0"/>
        </w:rPr>
        <w:t xml:space="preserve"> </w:t>
      </w:r>
    </w:p>
    <w:p w:rsidR="00000000" w:rsidDel="00000000" w:rsidP="00000000" w:rsidRDefault="00000000" w:rsidRPr="00000000" w14:paraId="000000C8">
      <w:pPr>
        <w:spacing w:after="200" w:lineRule="auto"/>
        <w:rPr/>
      </w:pPr>
      <w:r w:rsidDel="00000000" w:rsidR="00000000" w:rsidRPr="00000000">
        <w:rPr>
          <w:rtl w:val="0"/>
        </w:rPr>
        <w:t xml:space="preserve">28.01.2021 </w:t>
      </w:r>
    </w:p>
    <w:p w:rsidR="00000000" w:rsidDel="00000000" w:rsidP="00000000" w:rsidRDefault="00000000" w:rsidRPr="00000000" w14:paraId="000000C9">
      <w:pPr>
        <w:spacing w:after="200" w:lineRule="auto"/>
        <w:rPr/>
      </w:pPr>
      <w:r w:rsidDel="00000000" w:rsidR="00000000" w:rsidRPr="00000000">
        <w:rPr>
          <w:rtl w:val="0"/>
        </w:rPr>
      </w:r>
    </w:p>
    <w:p w:rsidR="00000000" w:rsidDel="00000000" w:rsidP="00000000" w:rsidRDefault="00000000" w:rsidRPr="00000000" w14:paraId="000000CA">
      <w:pPr>
        <w:pStyle w:val="Heading4"/>
        <w:spacing w:after="200" w:before="280" w:lineRule="auto"/>
        <w:rPr>
          <w:b w:val="0"/>
          <w:color w:val="666666"/>
          <w:sz w:val="24"/>
          <w:szCs w:val="24"/>
        </w:rPr>
      </w:pPr>
      <w:bookmarkStart w:colFirst="0" w:colLast="0" w:name="_mi766h34004t" w:id="35"/>
      <w:bookmarkEnd w:id="35"/>
      <w:r w:rsidDel="00000000" w:rsidR="00000000" w:rsidRPr="00000000">
        <w:rPr>
          <w:b w:val="0"/>
          <w:color w:val="666666"/>
          <w:sz w:val="24"/>
          <w:szCs w:val="24"/>
          <w:rtl w:val="0"/>
        </w:rPr>
        <w:t xml:space="preserve">ЦБ отмечает рост количества жалоб на финорганизации в 2020 году на 13% - Банки.ру</w:t>
      </w:r>
    </w:p>
    <w:p w:rsidR="00000000" w:rsidDel="00000000" w:rsidP="00000000" w:rsidRDefault="00000000" w:rsidRPr="00000000" w14:paraId="000000CB">
      <w:pPr>
        <w:spacing w:after="200" w:lineRule="auto"/>
        <w:rPr/>
      </w:pPr>
      <w:hyperlink r:id="rId37">
        <w:r w:rsidDel="00000000" w:rsidR="00000000" w:rsidRPr="00000000">
          <w:rPr>
            <w:color w:val="1155cc"/>
            <w:u w:val="single"/>
            <w:rtl w:val="0"/>
          </w:rPr>
          <w:t xml:space="preserve">https://www.banki.ru/news/lenta/?id=10940665</w:t>
        </w:r>
      </w:hyperlink>
      <w:r w:rsidDel="00000000" w:rsidR="00000000" w:rsidRPr="00000000">
        <w:rPr>
          <w:rtl w:val="0"/>
        </w:rPr>
        <w:t xml:space="preserve"> </w:t>
      </w:r>
    </w:p>
    <w:p w:rsidR="00000000" w:rsidDel="00000000" w:rsidP="00000000" w:rsidRDefault="00000000" w:rsidRPr="00000000" w14:paraId="000000CC">
      <w:pPr>
        <w:spacing w:after="200" w:lineRule="auto"/>
        <w:rPr/>
      </w:pPr>
      <w:r w:rsidDel="00000000" w:rsidR="00000000" w:rsidRPr="00000000">
        <w:rPr>
          <w:rtl w:val="0"/>
        </w:rPr>
      </w:r>
    </w:p>
    <w:p w:rsidR="00000000" w:rsidDel="00000000" w:rsidP="00000000" w:rsidRDefault="00000000" w:rsidRPr="00000000" w14:paraId="000000CD">
      <w:pPr>
        <w:pStyle w:val="Heading3"/>
        <w:spacing w:after="200" w:before="320" w:lineRule="auto"/>
        <w:rPr>
          <w:b w:val="0"/>
          <w:color w:val="434343"/>
          <w:sz w:val="28"/>
          <w:szCs w:val="28"/>
        </w:rPr>
      </w:pPr>
      <w:bookmarkStart w:colFirst="0" w:colLast="0" w:name="_f3kbwi3eph3b" w:id="36"/>
      <w:bookmarkEnd w:id="36"/>
      <w:r w:rsidDel="00000000" w:rsidR="00000000" w:rsidRPr="00000000">
        <w:rPr>
          <w:b w:val="0"/>
          <w:color w:val="434343"/>
          <w:sz w:val="28"/>
          <w:szCs w:val="28"/>
          <w:rtl w:val="0"/>
        </w:rPr>
        <w:t xml:space="preserve">ЦБ обяжет банки за 15 дней отвечать на жалобы клиентов - Коммерсантъ </w:t>
      </w:r>
    </w:p>
    <w:p w:rsidR="00000000" w:rsidDel="00000000" w:rsidP="00000000" w:rsidRDefault="00000000" w:rsidRPr="00000000" w14:paraId="000000CE">
      <w:pPr>
        <w:spacing w:after="200" w:lineRule="auto"/>
        <w:rPr/>
      </w:pPr>
      <w:r w:rsidDel="00000000" w:rsidR="00000000" w:rsidRPr="00000000">
        <w:rPr>
          <w:rtl w:val="0"/>
        </w:rPr>
        <w:t xml:space="preserve">Центробанк России готовит законопроект, которым хочет обязать финансовые организации в течение 15 дней отвечать на жалобы клиентов, сообщил руководитель Службы по защите прав потребителей и обеспечению доступности финансовых услуг ЦБ Михаил Мамута. По его словам, сейчас большинство «развитых банков» отводят на рассмотрение жалоб даже меньший срок.</w:t>
      </w:r>
    </w:p>
    <w:p w:rsidR="00000000" w:rsidDel="00000000" w:rsidP="00000000" w:rsidRDefault="00000000" w:rsidRPr="00000000" w14:paraId="000000CF">
      <w:pPr>
        <w:spacing w:after="200" w:lineRule="auto"/>
        <w:rPr/>
      </w:pPr>
      <w:r w:rsidDel="00000000" w:rsidR="00000000" w:rsidRPr="00000000">
        <w:rPr>
          <w:rtl w:val="0"/>
        </w:rPr>
        <w:t xml:space="preserve">«Нами готовится законопроект в обсуждении совместно с Минфином, Министерством юстиции, другими заинтересованными сторонами, смысл которого сводится одновременно к установлению обязанности финансовых организаций отвечать на жалобы потребителей в определенный срок, который мы сейчас обсуждаем, пока предполагается равный 15 дням»,— сказал господин Мамута</w:t>
      </w:r>
      <w:r w:rsidDel="00000000" w:rsidR="00000000" w:rsidRPr="00000000">
        <w:rPr>
          <w:b w:val="1"/>
          <w:rtl w:val="0"/>
        </w:rPr>
        <w:t xml:space="preserve"> на онлайн-конференции Ассоциации банков России</w:t>
      </w:r>
      <w:r w:rsidDel="00000000" w:rsidR="00000000" w:rsidRPr="00000000">
        <w:rPr>
          <w:rtl w:val="0"/>
        </w:rPr>
        <w:t xml:space="preserve"> (цитата по «Прайму»).</w:t>
      </w:r>
    </w:p>
    <w:p w:rsidR="00000000" w:rsidDel="00000000" w:rsidP="00000000" w:rsidRDefault="00000000" w:rsidRPr="00000000" w14:paraId="000000D0">
      <w:pPr>
        <w:spacing w:after="200" w:lineRule="auto"/>
        <w:rPr/>
      </w:pPr>
      <w:r w:rsidDel="00000000" w:rsidR="00000000" w:rsidRPr="00000000">
        <w:rPr>
          <w:rtl w:val="0"/>
        </w:rPr>
        <w:t xml:space="preserve">Михаил Мамута добавил, что Центробанк будет контролировать качество этого взаимодействия. «То есть сместим акцент на то, как рассматриваются жалобы. Нам нужно будет создать в случае принятия закона специальный механизм контроля. И мы, естественно, будем рассматривать жалобы потребителей, которые не удовлетворены при первичном рассмотрении»,— добавил он.</w:t>
      </w:r>
    </w:p>
    <w:p w:rsidR="00000000" w:rsidDel="00000000" w:rsidP="00000000" w:rsidRDefault="00000000" w:rsidRPr="00000000" w14:paraId="000000D1">
      <w:pPr>
        <w:spacing w:after="200" w:lineRule="auto"/>
        <w:rPr/>
      </w:pPr>
      <w:r w:rsidDel="00000000" w:rsidR="00000000" w:rsidRPr="00000000">
        <w:rPr>
          <w:rtl w:val="0"/>
        </w:rPr>
        <w:t xml:space="preserve">Ранее Банк России сообщил о планах по ужесточению требований к продуктам по страхованию жизни. Речь, в частности, идет об удлинении разрешенного периода отказа от таких договоров без потери взносов с двух недель до двух лет, а также о введении минимального порога выплат по риску смерти, который теперь должен присутствовать при таком страховании.</w:t>
      </w:r>
    </w:p>
    <w:p w:rsidR="00000000" w:rsidDel="00000000" w:rsidP="00000000" w:rsidRDefault="00000000" w:rsidRPr="00000000" w14:paraId="000000D2">
      <w:pPr>
        <w:spacing w:after="200" w:lineRule="auto"/>
        <w:rPr/>
      </w:pPr>
      <w:r w:rsidDel="00000000" w:rsidR="00000000" w:rsidRPr="00000000">
        <w:rPr>
          <w:rtl w:val="0"/>
        </w:rPr>
        <w:t xml:space="preserve">Подробности — в материале “Ъ” «Защита жизненных интересов».</w:t>
      </w:r>
    </w:p>
    <w:p w:rsidR="00000000" w:rsidDel="00000000" w:rsidP="00000000" w:rsidRDefault="00000000" w:rsidRPr="00000000" w14:paraId="000000D3">
      <w:pPr>
        <w:spacing w:after="200" w:lineRule="auto"/>
        <w:rPr/>
      </w:pPr>
      <w:hyperlink r:id="rId38">
        <w:r w:rsidDel="00000000" w:rsidR="00000000" w:rsidRPr="00000000">
          <w:rPr>
            <w:color w:val="1155cc"/>
            <w:u w:val="single"/>
            <w:rtl w:val="0"/>
          </w:rPr>
          <w:t xml:space="preserve">https://www.kommersant.ru/doc/4663700</w:t>
        </w:r>
      </w:hyperlink>
      <w:r w:rsidDel="00000000" w:rsidR="00000000" w:rsidRPr="00000000">
        <w:rPr>
          <w:rtl w:val="0"/>
        </w:rPr>
        <w:t xml:space="preserve"> </w:t>
      </w:r>
    </w:p>
    <w:p w:rsidR="00000000" w:rsidDel="00000000" w:rsidP="00000000" w:rsidRDefault="00000000" w:rsidRPr="00000000" w14:paraId="000000D4">
      <w:pPr>
        <w:spacing w:after="200" w:lineRule="auto"/>
        <w:rPr/>
      </w:pPr>
      <w:r w:rsidDel="00000000" w:rsidR="00000000" w:rsidRPr="00000000">
        <w:rPr>
          <w:rtl w:val="0"/>
        </w:rPr>
        <w:t xml:space="preserve">28.01.2021 </w:t>
      </w:r>
    </w:p>
    <w:p w:rsidR="00000000" w:rsidDel="00000000" w:rsidP="00000000" w:rsidRDefault="00000000" w:rsidRPr="00000000" w14:paraId="000000D5">
      <w:pPr>
        <w:spacing w:after="200" w:lineRule="auto"/>
        <w:rPr/>
      </w:pPr>
      <w:r w:rsidDel="00000000" w:rsidR="00000000" w:rsidRPr="00000000">
        <w:rPr>
          <w:rtl w:val="0"/>
        </w:rPr>
      </w:r>
    </w:p>
    <w:p w:rsidR="00000000" w:rsidDel="00000000" w:rsidP="00000000" w:rsidRDefault="00000000" w:rsidRPr="00000000" w14:paraId="000000D6">
      <w:pPr>
        <w:pStyle w:val="Heading3"/>
        <w:spacing w:after="200" w:before="320" w:lineRule="auto"/>
        <w:rPr>
          <w:b w:val="0"/>
          <w:color w:val="434343"/>
          <w:sz w:val="28"/>
          <w:szCs w:val="28"/>
        </w:rPr>
      </w:pPr>
      <w:bookmarkStart w:colFirst="0" w:colLast="0" w:name="_8p8px8hu8vdf" w:id="37"/>
      <w:bookmarkEnd w:id="37"/>
      <w:r w:rsidDel="00000000" w:rsidR="00000000" w:rsidRPr="00000000">
        <w:rPr>
          <w:b w:val="0"/>
          <w:color w:val="434343"/>
          <w:sz w:val="28"/>
          <w:szCs w:val="28"/>
          <w:rtl w:val="0"/>
        </w:rPr>
        <w:t xml:space="preserve">ЦБ планирует обязать банки отвечать на жалобы клиентов за 15 дней - Ведомости</w:t>
      </w:r>
    </w:p>
    <w:p w:rsidR="00000000" w:rsidDel="00000000" w:rsidP="00000000" w:rsidRDefault="00000000" w:rsidRPr="00000000" w14:paraId="000000D7">
      <w:pPr>
        <w:spacing w:after="200" w:lineRule="auto"/>
        <w:rPr/>
      </w:pPr>
      <w:r w:rsidDel="00000000" w:rsidR="00000000" w:rsidRPr="00000000">
        <w:rPr>
          <w:rtl w:val="0"/>
        </w:rPr>
        <w:t xml:space="preserve">Банк России планирует на законодательном уровне обязать финансовые организации отвечать на жалобы клиентов в течение установленного срока, сообщил руководитель Службы по защите прав потребителей и обеспечению доступности финансовых услуг ЦБ Михаил Мамута </w:t>
      </w:r>
      <w:r w:rsidDel="00000000" w:rsidR="00000000" w:rsidRPr="00000000">
        <w:rPr>
          <w:b w:val="1"/>
          <w:rtl w:val="0"/>
        </w:rPr>
        <w:t xml:space="preserve">на онлайн-конференции Ассоциации банков России</w:t>
      </w:r>
      <w:r w:rsidDel="00000000" w:rsidR="00000000" w:rsidRPr="00000000">
        <w:rPr>
          <w:rtl w:val="0"/>
        </w:rPr>
        <w:t xml:space="preserve">. Он отметил, что пока рассматривается срок в 15 дней.</w:t>
      </w:r>
    </w:p>
    <w:p w:rsidR="00000000" w:rsidDel="00000000" w:rsidP="00000000" w:rsidRDefault="00000000" w:rsidRPr="00000000" w14:paraId="000000D8">
      <w:pPr>
        <w:spacing w:after="200" w:lineRule="auto"/>
        <w:rPr/>
      </w:pPr>
      <w:r w:rsidDel="00000000" w:rsidR="00000000" w:rsidRPr="00000000">
        <w:rPr>
          <w:rtl w:val="0"/>
        </w:rPr>
        <w:t xml:space="preserve">«Нами готовится законопроект в обсуждении совместно с Минфином, министерством юстиции, другими заинтересованными сторонами, смысл которого сводится одновременно к установлению обязанности финансовых организаций отвечать на жалобы потребителей в определенный срок, который мы сейчас обсуждаем, пока предполагается равный 15 дням», — сказал он (цитата по «РИА Новости»).</w:t>
      </w:r>
    </w:p>
    <w:p w:rsidR="00000000" w:rsidDel="00000000" w:rsidP="00000000" w:rsidRDefault="00000000" w:rsidRPr="00000000" w14:paraId="000000D9">
      <w:pPr>
        <w:spacing w:after="200" w:lineRule="auto"/>
        <w:rPr/>
      </w:pPr>
      <w:r w:rsidDel="00000000" w:rsidR="00000000" w:rsidRPr="00000000">
        <w:rPr>
          <w:rtl w:val="0"/>
        </w:rPr>
        <w:t xml:space="preserve">В случае принятия закона ЦБ считает необходимым создать специальный механизм контроля за тем, насколько качественно банки выполняют работу по взаимодействию с неудовлетворенными клиентами. Регулятор, со своей стороны, планирует рассматривать жалобы потребителей, проблемы которых не удалось решить на уровне их банков.</w:t>
      </w:r>
    </w:p>
    <w:p w:rsidR="00000000" w:rsidDel="00000000" w:rsidP="00000000" w:rsidRDefault="00000000" w:rsidRPr="00000000" w14:paraId="000000DA">
      <w:pPr>
        <w:spacing w:after="200" w:lineRule="auto"/>
        <w:rPr/>
      </w:pPr>
      <w:r w:rsidDel="00000000" w:rsidR="00000000" w:rsidRPr="00000000">
        <w:rPr>
          <w:rtl w:val="0"/>
        </w:rPr>
        <w:t xml:space="preserve">Сейчас закон не обязывает банки отвечать на жалобы клиентов в течение определенного времени. Тем не менее, по словам Мамуты, кредитные организации делают это быстрее, чем за 15 дней. Закрепление же новых норм направлено на то, чтобы повысить уровень доверия граждан к банкам, подчеркнул представитель регулятора.</w:t>
      </w:r>
    </w:p>
    <w:p w:rsidR="00000000" w:rsidDel="00000000" w:rsidP="00000000" w:rsidRDefault="00000000" w:rsidRPr="00000000" w14:paraId="000000DB">
      <w:pPr>
        <w:spacing w:after="200" w:lineRule="auto"/>
        <w:rPr/>
      </w:pPr>
      <w:r w:rsidDel="00000000" w:rsidR="00000000" w:rsidRPr="00000000">
        <w:rPr>
          <w:rtl w:val="0"/>
        </w:rPr>
        <w:t xml:space="preserve">Мамута также отметил, что в 2020 г. клиенты подали на финансовые организации на 13% больше жалоб, чем годом ранее, — 278 тыс. Был отмечен рост жалоб на банки и рынок ценных бумаг. Последнее представитель ЦБ связал с появлением большего числа розничных инвесторов, сообщил ТАСС.</w:t>
      </w:r>
    </w:p>
    <w:p w:rsidR="00000000" w:rsidDel="00000000" w:rsidP="00000000" w:rsidRDefault="00000000" w:rsidRPr="00000000" w14:paraId="000000DC">
      <w:pPr>
        <w:spacing w:after="200" w:lineRule="auto"/>
        <w:rPr/>
      </w:pPr>
      <w:hyperlink r:id="rId39">
        <w:r w:rsidDel="00000000" w:rsidR="00000000" w:rsidRPr="00000000">
          <w:rPr>
            <w:color w:val="1155cc"/>
            <w:u w:val="single"/>
            <w:rtl w:val="0"/>
          </w:rPr>
          <w:t xml:space="preserve">https://www.vedomosti.ru/finance/news/2021/01/28/855794-tsb-planiruet-obyazat-banki-otvechat-na-zhalobi-klientov-za-15-dnei</w:t>
        </w:r>
      </w:hyperlink>
      <w:r w:rsidDel="00000000" w:rsidR="00000000" w:rsidRPr="00000000">
        <w:rPr>
          <w:rtl w:val="0"/>
        </w:rPr>
        <w:t xml:space="preserve"> </w:t>
      </w:r>
    </w:p>
    <w:p w:rsidR="00000000" w:rsidDel="00000000" w:rsidP="00000000" w:rsidRDefault="00000000" w:rsidRPr="00000000" w14:paraId="000000DD">
      <w:pPr>
        <w:spacing w:after="200" w:lineRule="auto"/>
        <w:rPr/>
      </w:pPr>
      <w:r w:rsidDel="00000000" w:rsidR="00000000" w:rsidRPr="00000000">
        <w:rPr>
          <w:rtl w:val="0"/>
        </w:rPr>
        <w:t xml:space="preserve">28.01.2021 </w:t>
      </w:r>
    </w:p>
    <w:p w:rsidR="00000000" w:rsidDel="00000000" w:rsidP="00000000" w:rsidRDefault="00000000" w:rsidRPr="00000000" w14:paraId="000000DE">
      <w:pPr>
        <w:spacing w:after="200" w:lineRule="auto"/>
        <w:rPr/>
      </w:pPr>
      <w:r w:rsidDel="00000000" w:rsidR="00000000" w:rsidRPr="00000000">
        <w:rPr>
          <w:rtl w:val="0"/>
        </w:rPr>
      </w:r>
    </w:p>
    <w:p w:rsidR="00000000" w:rsidDel="00000000" w:rsidP="00000000" w:rsidRDefault="00000000" w:rsidRPr="00000000" w14:paraId="000000DF">
      <w:pPr>
        <w:pStyle w:val="Heading4"/>
        <w:spacing w:after="200" w:before="280" w:lineRule="auto"/>
        <w:rPr>
          <w:b w:val="0"/>
          <w:color w:val="666666"/>
          <w:sz w:val="24"/>
          <w:szCs w:val="24"/>
        </w:rPr>
      </w:pPr>
      <w:bookmarkStart w:colFirst="0" w:colLast="0" w:name="_o8q9mohct1yx" w:id="38"/>
      <w:bookmarkEnd w:id="38"/>
      <w:r w:rsidDel="00000000" w:rsidR="00000000" w:rsidRPr="00000000">
        <w:rPr>
          <w:b w:val="0"/>
          <w:color w:val="666666"/>
          <w:sz w:val="24"/>
          <w:szCs w:val="24"/>
          <w:rtl w:val="0"/>
        </w:rPr>
        <w:t xml:space="preserve">Российские банки обяжут отвечать на жалобы клиентов за 15 дней - Telesputnik.ru</w:t>
      </w:r>
    </w:p>
    <w:p w:rsidR="00000000" w:rsidDel="00000000" w:rsidP="00000000" w:rsidRDefault="00000000" w:rsidRPr="00000000" w14:paraId="000000E0">
      <w:pPr>
        <w:spacing w:after="200" w:lineRule="auto"/>
        <w:rPr/>
      </w:pPr>
      <w:hyperlink r:id="rId40">
        <w:r w:rsidDel="00000000" w:rsidR="00000000" w:rsidRPr="00000000">
          <w:rPr>
            <w:color w:val="1155cc"/>
            <w:u w:val="single"/>
            <w:rtl w:val="0"/>
          </w:rPr>
          <w:t xml:space="preserve">https://www.telesputnik.ru/materials/gov/news/rossiyskie-banki-obyazhut-otvechat-na-zhaloby-klientov-za-15-dney/</w:t>
        </w:r>
      </w:hyperlink>
      <w:r w:rsidDel="00000000" w:rsidR="00000000" w:rsidRPr="00000000">
        <w:rPr>
          <w:rtl w:val="0"/>
        </w:rPr>
        <w:t xml:space="preserve"> </w:t>
      </w:r>
    </w:p>
    <w:p w:rsidR="00000000" w:rsidDel="00000000" w:rsidP="00000000" w:rsidRDefault="00000000" w:rsidRPr="00000000" w14:paraId="000000E1">
      <w:pPr>
        <w:spacing w:after="200" w:lineRule="auto"/>
        <w:rPr/>
      </w:pPr>
      <w:r w:rsidDel="00000000" w:rsidR="00000000" w:rsidRPr="00000000">
        <w:rPr>
          <w:rtl w:val="0"/>
        </w:rPr>
      </w:r>
    </w:p>
    <w:p w:rsidR="00000000" w:rsidDel="00000000" w:rsidP="00000000" w:rsidRDefault="00000000" w:rsidRPr="00000000" w14:paraId="000000E2">
      <w:pPr>
        <w:pStyle w:val="Heading3"/>
        <w:spacing w:after="200" w:before="320" w:lineRule="auto"/>
        <w:rPr>
          <w:b w:val="0"/>
          <w:color w:val="434343"/>
          <w:sz w:val="28"/>
          <w:szCs w:val="28"/>
        </w:rPr>
      </w:pPr>
      <w:bookmarkStart w:colFirst="0" w:colLast="0" w:name="_tfq3z1kpfeeo" w:id="39"/>
      <w:bookmarkEnd w:id="39"/>
      <w:r w:rsidDel="00000000" w:rsidR="00000000" w:rsidRPr="00000000">
        <w:rPr>
          <w:b w:val="0"/>
          <w:color w:val="434343"/>
          <w:sz w:val="28"/>
          <w:szCs w:val="28"/>
          <w:rtl w:val="0"/>
        </w:rPr>
        <w:t xml:space="preserve">ЦБ увидел новые риски в ипотеке - Frank Media </w:t>
      </w:r>
    </w:p>
    <w:p w:rsidR="00000000" w:rsidDel="00000000" w:rsidP="00000000" w:rsidRDefault="00000000" w:rsidRPr="00000000" w14:paraId="000000E3">
      <w:pPr>
        <w:spacing w:after="200" w:lineRule="auto"/>
        <w:rPr/>
      </w:pPr>
      <w:r w:rsidDel="00000000" w:rsidR="00000000" w:rsidRPr="00000000">
        <w:rPr>
          <w:rtl w:val="0"/>
        </w:rPr>
        <w:t xml:space="preserve">Регулятора волнует увеличение доли ипотеки с первоначальным взносом ниже 20%</w:t>
      </w:r>
    </w:p>
    <w:p w:rsidR="00000000" w:rsidDel="00000000" w:rsidP="00000000" w:rsidRDefault="00000000" w:rsidRPr="00000000" w14:paraId="000000E4">
      <w:pPr>
        <w:spacing w:after="200" w:lineRule="auto"/>
        <w:rPr/>
      </w:pPr>
      <w:r w:rsidDel="00000000" w:rsidR="00000000" w:rsidRPr="00000000">
        <w:rPr>
          <w:rtl w:val="0"/>
        </w:rPr>
        <w:t xml:space="preserve">ЦБ видит рост доли ипотечных кредитов с низким первоначальным взносом, сообщила директор департамента финансовой стабильности ЦБ Елизавета Данилова </w:t>
      </w:r>
      <w:r w:rsidDel="00000000" w:rsidR="00000000" w:rsidRPr="00000000">
        <w:rPr>
          <w:b w:val="1"/>
          <w:rtl w:val="0"/>
        </w:rPr>
        <w:t xml:space="preserve">на конференции Ассоциации банков России «Разморозка финансового сектора после пандемии: регулирование и точки роста»</w:t>
      </w:r>
      <w:r w:rsidDel="00000000" w:rsidR="00000000" w:rsidRPr="00000000">
        <w:rPr>
          <w:rtl w:val="0"/>
        </w:rPr>
        <w:t xml:space="preserve">.</w:t>
      </w:r>
    </w:p>
    <w:p w:rsidR="00000000" w:rsidDel="00000000" w:rsidP="00000000" w:rsidRDefault="00000000" w:rsidRPr="00000000" w14:paraId="000000E5">
      <w:pPr>
        <w:spacing w:after="200" w:lineRule="auto"/>
        <w:rPr/>
      </w:pPr>
      <w:r w:rsidDel="00000000" w:rsidR="00000000" w:rsidRPr="00000000">
        <w:rPr>
          <w:rtl w:val="0"/>
        </w:rPr>
        <w:t xml:space="preserve">Детали. Пока доля таких кредитов, по которым первоначальный взнос менее 20%, не превышает исторические значения, но регулятор следит за ситуацией, чтобы не допустить «пузырей» на рынке, уточнила Данилова.</w:t>
      </w:r>
    </w:p>
    <w:p w:rsidR="00000000" w:rsidDel="00000000" w:rsidP="00000000" w:rsidRDefault="00000000" w:rsidRPr="00000000" w14:paraId="000000E6">
      <w:pPr>
        <w:spacing w:after="200" w:lineRule="auto"/>
        <w:rPr/>
      </w:pPr>
      <w:r w:rsidDel="00000000" w:rsidR="00000000" w:rsidRPr="00000000">
        <w:rPr>
          <w:rtl w:val="0"/>
        </w:rPr>
        <w:t xml:space="preserve">На эту проблему во время конференции указал и директор департамента обеспечения банковского надзора ЦБ Александр Данилов. «Довольно много выдается ипотеки, в том числе на первичном рынке, с низким первоначальным взносом», — уточнил он. Данилов добавил, что такие кредиты банки выдают и людям с высокой долговой нагрузкой. Он предупредил, что ситуация может привести к накоплению рисков, если не изменится. </w:t>
      </w:r>
    </w:p>
    <w:p w:rsidR="00000000" w:rsidDel="00000000" w:rsidP="00000000" w:rsidRDefault="00000000" w:rsidRPr="00000000" w14:paraId="000000E7">
      <w:pPr>
        <w:spacing w:after="200" w:lineRule="auto"/>
        <w:rPr/>
      </w:pPr>
      <w:r w:rsidDel="00000000" w:rsidR="00000000" w:rsidRPr="00000000">
        <w:rPr>
          <w:rtl w:val="0"/>
        </w:rPr>
        <w:t xml:space="preserve">Данилов назвал темпы роста выдачи ипотечных кредитов «очень существенными». Значительный вклад в этой вносят льготные программы и снижение ставок. «Спрос, рожденный в том числе льготной поддержкой, вызвал рост цен на недвижимость, это скрадывает в значительной степени выгоду, которую заемщики получают от снижения ставки”, — отметил он. </w:t>
      </w:r>
    </w:p>
    <w:p w:rsidR="00000000" w:rsidDel="00000000" w:rsidP="00000000" w:rsidRDefault="00000000" w:rsidRPr="00000000" w14:paraId="000000E8">
      <w:pPr>
        <w:spacing w:after="200" w:lineRule="auto"/>
        <w:rPr/>
      </w:pPr>
      <w:r w:rsidDel="00000000" w:rsidR="00000000" w:rsidRPr="00000000">
        <w:rPr>
          <w:rtl w:val="0"/>
        </w:rPr>
        <w:t xml:space="preserve">Контекст. Программа льготной ипотеки на новостройки по ставке до 6,5% годовых начала действовать в разгар пандемии в апреле 2020 года. Изначально она была рассчитана до ноября 2020 года, но затем продлена до июля 2021 года. Реализация программы привела к росту спроса на жилье и цен на него в некоторых регионах. На это и на риски «пузыря» в случае повторного продления программы неоднократно указывала глава ЦБ Эльвира Набиуллина.</w:t>
      </w:r>
    </w:p>
    <w:p w:rsidR="00000000" w:rsidDel="00000000" w:rsidP="00000000" w:rsidRDefault="00000000" w:rsidRPr="00000000" w14:paraId="000000E9">
      <w:pPr>
        <w:spacing w:after="200" w:lineRule="auto"/>
        <w:rPr/>
      </w:pPr>
      <w:r w:rsidDel="00000000" w:rsidR="00000000" w:rsidRPr="00000000">
        <w:rPr>
          <w:rtl w:val="0"/>
        </w:rPr>
        <w:t xml:space="preserve">Доля кредитов с низким первоначальным взносом выросла до 35% от выдач в 3 квартале 2020 года по сравнению с 28% во 2 квартале, говорится в отчете ЦБ о развитии банковского сектора в декабре 2020 года. Причем в сегменте кредитования покупки жилья на первичном рынке (а льготы распространяются именно на эту часть) доля выросла еще больше — с 24% до 40%.</w:t>
      </w:r>
    </w:p>
    <w:p w:rsidR="00000000" w:rsidDel="00000000" w:rsidP="00000000" w:rsidRDefault="00000000" w:rsidRPr="00000000" w14:paraId="000000EA">
      <w:pPr>
        <w:spacing w:after="200" w:lineRule="auto"/>
        <w:rPr/>
      </w:pPr>
      <w:r w:rsidDel="00000000" w:rsidR="00000000" w:rsidRPr="00000000">
        <w:rPr>
          <w:rtl w:val="0"/>
        </w:rPr>
        <w:t xml:space="preserve">Если рост ипотеки не будет поддержан увеличением предложения от застройщиков, то результатом станут рост цен на недвижимость, снижение доступности жилья и повышение уровня закредитованности граждан, предупреждал ЦБ в «Обзоре финансовой стабильности» за 2-3 кварталы 2020 года.</w:t>
      </w:r>
    </w:p>
    <w:p w:rsidR="00000000" w:rsidDel="00000000" w:rsidP="00000000" w:rsidRDefault="00000000" w:rsidRPr="00000000" w14:paraId="000000EB">
      <w:pPr>
        <w:spacing w:after="200" w:lineRule="auto"/>
        <w:rPr/>
      </w:pPr>
      <w:r w:rsidDel="00000000" w:rsidR="00000000" w:rsidRPr="00000000">
        <w:rPr>
          <w:rtl w:val="0"/>
        </w:rPr>
        <w:t xml:space="preserve">Зачем вам об этом знать. Рост доли ипотеки с низким первоначальным взносом может стать еще одним аргументом ЦБ в пользу завершения льготной программы в срок, то есть 1 июля 2021 года. Раньше на этом настаивала Набиуллина, а Минфин уже предложил продлить программу до конца 2021 года.</w:t>
      </w:r>
    </w:p>
    <w:p w:rsidR="00000000" w:rsidDel="00000000" w:rsidP="00000000" w:rsidRDefault="00000000" w:rsidRPr="00000000" w14:paraId="000000EC">
      <w:pPr>
        <w:spacing w:after="200" w:lineRule="auto"/>
        <w:rPr/>
      </w:pPr>
      <w:hyperlink r:id="rId41">
        <w:r w:rsidDel="00000000" w:rsidR="00000000" w:rsidRPr="00000000">
          <w:rPr>
            <w:color w:val="1155cc"/>
            <w:u w:val="single"/>
            <w:rtl w:val="0"/>
          </w:rPr>
          <w:t xml:space="preserve">https://frankrg.com/34770</w:t>
        </w:r>
      </w:hyperlink>
      <w:r w:rsidDel="00000000" w:rsidR="00000000" w:rsidRPr="00000000">
        <w:rPr>
          <w:rtl w:val="0"/>
        </w:rPr>
        <w:t xml:space="preserve"> </w:t>
      </w:r>
    </w:p>
    <w:p w:rsidR="00000000" w:rsidDel="00000000" w:rsidP="00000000" w:rsidRDefault="00000000" w:rsidRPr="00000000" w14:paraId="000000ED">
      <w:pPr>
        <w:spacing w:after="200" w:lineRule="auto"/>
        <w:rPr/>
      </w:pPr>
      <w:r w:rsidDel="00000000" w:rsidR="00000000" w:rsidRPr="00000000">
        <w:rPr>
          <w:rtl w:val="0"/>
        </w:rPr>
        <w:t xml:space="preserve">28.01.2021 / Ангелина Кречетова, Александра Киракасянц</w:t>
      </w:r>
    </w:p>
    <w:p w:rsidR="00000000" w:rsidDel="00000000" w:rsidP="00000000" w:rsidRDefault="00000000" w:rsidRPr="00000000" w14:paraId="000000EE">
      <w:pPr>
        <w:pStyle w:val="Heading3"/>
        <w:spacing w:after="200" w:before="320" w:lineRule="auto"/>
        <w:rPr>
          <w:b w:val="0"/>
          <w:color w:val="434343"/>
          <w:sz w:val="28"/>
          <w:szCs w:val="28"/>
        </w:rPr>
      </w:pPr>
      <w:bookmarkStart w:colFirst="0" w:colLast="0" w:name="_dkv1j7gdo89" w:id="40"/>
      <w:bookmarkEnd w:id="40"/>
      <w:r w:rsidDel="00000000" w:rsidR="00000000" w:rsidRPr="00000000">
        <w:rPr>
          <w:b w:val="0"/>
          <w:color w:val="434343"/>
          <w:sz w:val="28"/>
          <w:szCs w:val="28"/>
          <w:rtl w:val="0"/>
        </w:rPr>
        <w:t xml:space="preserve">За банковские риски заплатят обеспеченные заёмщики - Выберу.ру </w:t>
      </w:r>
    </w:p>
    <w:p w:rsidR="00000000" w:rsidDel="00000000" w:rsidP="00000000" w:rsidRDefault="00000000" w:rsidRPr="00000000" w14:paraId="000000EF">
      <w:pPr>
        <w:spacing w:after="200" w:lineRule="auto"/>
        <w:rPr/>
      </w:pPr>
      <w:r w:rsidDel="00000000" w:rsidR="00000000" w:rsidRPr="00000000">
        <w:rPr>
          <w:rtl w:val="0"/>
        </w:rPr>
        <w:t xml:space="preserve">В конце прошлого года ЦБ и банки заговорили об изменениях на рынке ипотечного кредитования — внедрении плавающей процентной ставки. Для банков такая система окажется выгодной — они переложат финансовые риски на заёмщика. Однако людям плавающая кредитная ставка не всегда полезна. Судя по последним заявлениям ЦБ, расплачиваться придётся добросовестным и платёжеспособным заёмщикам.</w:t>
      </w:r>
    </w:p>
    <w:p w:rsidR="00000000" w:rsidDel="00000000" w:rsidP="00000000" w:rsidRDefault="00000000" w:rsidRPr="00000000" w14:paraId="000000F0">
      <w:pPr>
        <w:spacing w:after="200" w:lineRule="auto"/>
        <w:rPr/>
      </w:pPr>
      <w:r w:rsidDel="00000000" w:rsidR="00000000" w:rsidRPr="00000000">
        <w:rPr>
          <w:rtl w:val="0"/>
        </w:rPr>
        <w:t xml:space="preserve">Что такое плавающая процентная ставка?</w:t>
      </w:r>
    </w:p>
    <w:p w:rsidR="00000000" w:rsidDel="00000000" w:rsidP="00000000" w:rsidRDefault="00000000" w:rsidRPr="00000000" w14:paraId="000000F1">
      <w:pPr>
        <w:spacing w:after="200" w:lineRule="auto"/>
        <w:rPr/>
      </w:pPr>
      <w:r w:rsidDel="00000000" w:rsidR="00000000" w:rsidRPr="00000000">
        <w:rPr>
          <w:rtl w:val="0"/>
        </w:rPr>
        <w:t xml:space="preserve">Плавающая процентная ставка по кредиту привязана к ключевой. Снижается одна — снижается и другая. То же самое при повышении. Например, ключевая ставка — 4%, ставка по ипотеке — 6%. Ключевая ставка выросла до 5% - ипотека соразмерно поднялась до 7%. Платежи при этом увеличились.</w:t>
      </w:r>
    </w:p>
    <w:p w:rsidR="00000000" w:rsidDel="00000000" w:rsidP="00000000" w:rsidRDefault="00000000" w:rsidRPr="00000000" w14:paraId="000000F2">
      <w:pPr>
        <w:spacing w:after="200" w:lineRule="auto"/>
        <w:rPr/>
      </w:pPr>
      <w:r w:rsidDel="00000000" w:rsidR="00000000" w:rsidRPr="00000000">
        <w:rPr>
          <w:rtl w:val="0"/>
        </w:rPr>
        <w:t xml:space="preserve">Если ключевая ставка падает, то платежи по ипотеке сокращаются без дополнительных заявлений со стороны клиента.</w:t>
      </w:r>
    </w:p>
    <w:p w:rsidR="00000000" w:rsidDel="00000000" w:rsidP="00000000" w:rsidRDefault="00000000" w:rsidRPr="00000000" w14:paraId="000000F3">
      <w:pPr>
        <w:spacing w:after="200" w:lineRule="auto"/>
        <w:rPr/>
      </w:pPr>
      <w:r w:rsidDel="00000000" w:rsidR="00000000" w:rsidRPr="00000000">
        <w:rPr>
          <w:rtl w:val="0"/>
        </w:rPr>
        <w:t xml:space="preserve">Почему ЦБ и банки заговорили о новых ипотечных ставках?</w:t>
      </w:r>
    </w:p>
    <w:p w:rsidR="00000000" w:rsidDel="00000000" w:rsidP="00000000" w:rsidRDefault="00000000" w:rsidRPr="00000000" w14:paraId="000000F4">
      <w:pPr>
        <w:spacing w:after="200" w:lineRule="auto"/>
        <w:rPr/>
      </w:pPr>
      <w:r w:rsidDel="00000000" w:rsidR="00000000" w:rsidRPr="00000000">
        <w:rPr>
          <w:rtl w:val="0"/>
        </w:rPr>
        <w:t xml:space="preserve">В 2020 году банки выдали рекордное количество ипотек по рекордно низким ставкам. Если ключевая ставка будет расти, то выданные сейчас кредиты перестанут приносить банкам выгоду.</w:t>
      </w:r>
    </w:p>
    <w:p w:rsidR="00000000" w:rsidDel="00000000" w:rsidP="00000000" w:rsidRDefault="00000000" w:rsidRPr="00000000" w14:paraId="000000F5">
      <w:pPr>
        <w:spacing w:after="200" w:lineRule="auto"/>
        <w:rPr/>
      </w:pPr>
      <w:r w:rsidDel="00000000" w:rsidR="00000000" w:rsidRPr="00000000">
        <w:rPr>
          <w:rtl w:val="0"/>
        </w:rPr>
        <w:t xml:space="preserve">Сейчас разница в процентах между вкладом и ипотекой около 2% — банк на ней зарабатывает. Как только ключевая ставка поднимется, выгода либо уменьшится, либо вообще пропадёт.</w:t>
      </w:r>
    </w:p>
    <w:p w:rsidR="00000000" w:rsidDel="00000000" w:rsidP="00000000" w:rsidRDefault="00000000" w:rsidRPr="00000000" w14:paraId="000000F6">
      <w:pPr>
        <w:spacing w:after="200" w:lineRule="auto"/>
        <w:rPr/>
      </w:pPr>
      <w:r w:rsidDel="00000000" w:rsidR="00000000" w:rsidRPr="00000000">
        <w:rPr>
          <w:rtl w:val="0"/>
        </w:rPr>
        <w:t xml:space="preserve">Если же ставка по ипотеке будет меняться, то банк рисков не ощутит — они переложены на заёмщика.</w:t>
      </w:r>
    </w:p>
    <w:p w:rsidR="00000000" w:rsidDel="00000000" w:rsidP="00000000" w:rsidRDefault="00000000" w:rsidRPr="00000000" w14:paraId="000000F7">
      <w:pPr>
        <w:spacing w:after="200" w:lineRule="auto"/>
        <w:rPr/>
      </w:pPr>
      <w:r w:rsidDel="00000000" w:rsidR="00000000" w:rsidRPr="00000000">
        <w:rPr>
          <w:rtl w:val="0"/>
        </w:rPr>
        <w:t xml:space="preserve">Банки жалко, а людей нет?</w:t>
      </w:r>
    </w:p>
    <w:p w:rsidR="00000000" w:rsidDel="00000000" w:rsidP="00000000" w:rsidRDefault="00000000" w:rsidRPr="00000000" w14:paraId="000000F8">
      <w:pPr>
        <w:spacing w:after="200" w:lineRule="auto"/>
        <w:rPr/>
      </w:pPr>
      <w:r w:rsidDel="00000000" w:rsidR="00000000" w:rsidRPr="00000000">
        <w:rPr>
          <w:rtl w:val="0"/>
        </w:rPr>
        <w:t xml:space="preserve">О людях тоже подумали, поскольку многие не справятся с увеличением ипотечного платежа. Для банка это тоже риск — череда дефолтов способна пошатнуть финансовую систему.</w:t>
      </w:r>
    </w:p>
    <w:p w:rsidR="00000000" w:rsidDel="00000000" w:rsidP="00000000" w:rsidRDefault="00000000" w:rsidRPr="00000000" w14:paraId="000000F9">
      <w:pPr>
        <w:spacing w:after="200" w:lineRule="auto"/>
        <w:rPr/>
      </w:pPr>
      <w:r w:rsidDel="00000000" w:rsidR="00000000" w:rsidRPr="00000000">
        <w:rPr>
          <w:rtl w:val="0"/>
        </w:rPr>
        <w:t xml:space="preserve">В связи с этим директор департамента финансовой стабильности ЦБ Елизавета Данилова </w:t>
      </w:r>
      <w:r w:rsidDel="00000000" w:rsidR="00000000" w:rsidRPr="00000000">
        <w:rPr>
          <w:b w:val="1"/>
          <w:rtl w:val="0"/>
        </w:rPr>
        <w:t xml:space="preserve">на конференции Ассоциации банков России</w:t>
      </w:r>
      <w:r w:rsidDel="00000000" w:rsidR="00000000" w:rsidRPr="00000000">
        <w:rPr>
          <w:rtl w:val="0"/>
        </w:rPr>
        <w:t xml:space="preserve"> заявила:</w:t>
      </w:r>
    </w:p>
    <w:p w:rsidR="00000000" w:rsidDel="00000000" w:rsidP="00000000" w:rsidRDefault="00000000" w:rsidRPr="00000000" w14:paraId="000000FA">
      <w:pPr>
        <w:spacing w:after="200" w:lineRule="auto"/>
        <w:rPr/>
      </w:pPr>
      <w:r w:rsidDel="00000000" w:rsidR="00000000" w:rsidRPr="00000000">
        <w:rPr>
          <w:rtl w:val="0"/>
        </w:rPr>
        <w:t xml:space="preserve">"Здесь очень важно внимательно следить за кредитными рисками и предлагать их тем заёмщикам, которые могут оценить свои риски и которые останутся платёжеспособными в случае повышения ставок. Важно, чтобы процентные риски не трансформировались в кредитные риски"</w:t>
      </w:r>
    </w:p>
    <w:p w:rsidR="00000000" w:rsidDel="00000000" w:rsidP="00000000" w:rsidRDefault="00000000" w:rsidRPr="00000000" w14:paraId="000000FB">
      <w:pPr>
        <w:spacing w:after="200" w:lineRule="auto"/>
        <w:rPr/>
      </w:pPr>
      <w:r w:rsidDel="00000000" w:rsidR="00000000" w:rsidRPr="00000000">
        <w:rPr>
          <w:rtl w:val="0"/>
        </w:rPr>
        <w:t xml:space="preserve">Пока плавающие кредитные ставки по ипотекам почти не используются, хоть законодательно и не запрещены. Но разговоры возникают всё чаще. Нельзя исключать, что новые предложения начнут появляться.</w:t>
      </w:r>
    </w:p>
    <w:p w:rsidR="00000000" w:rsidDel="00000000" w:rsidP="00000000" w:rsidRDefault="00000000" w:rsidRPr="00000000" w14:paraId="000000FC">
      <w:pPr>
        <w:spacing w:after="200" w:lineRule="auto"/>
        <w:rPr/>
      </w:pPr>
      <w:hyperlink r:id="rId42">
        <w:r w:rsidDel="00000000" w:rsidR="00000000" w:rsidRPr="00000000">
          <w:rPr>
            <w:color w:val="1155cc"/>
            <w:u w:val="single"/>
            <w:rtl w:val="0"/>
          </w:rPr>
          <w:t xml:space="preserve">https://www.vbr.ru/banki/novosti/2021/01/29/zaplatyat-obespecennie-platejesposobnie-zaemsiki/</w:t>
        </w:r>
      </w:hyperlink>
      <w:r w:rsidDel="00000000" w:rsidR="00000000" w:rsidRPr="00000000">
        <w:rPr>
          <w:rtl w:val="0"/>
        </w:rPr>
        <w:t xml:space="preserve"> </w:t>
      </w:r>
    </w:p>
    <w:p w:rsidR="00000000" w:rsidDel="00000000" w:rsidP="00000000" w:rsidRDefault="00000000" w:rsidRPr="00000000" w14:paraId="000000FD">
      <w:pPr>
        <w:spacing w:after="200" w:lineRule="auto"/>
        <w:rPr/>
      </w:pPr>
      <w:r w:rsidDel="00000000" w:rsidR="00000000" w:rsidRPr="00000000">
        <w:rPr>
          <w:rtl w:val="0"/>
        </w:rPr>
        <w:t xml:space="preserve">29.01.2021 / Анастасия Тарасова</w:t>
      </w:r>
    </w:p>
    <w:p w:rsidR="00000000" w:rsidDel="00000000" w:rsidP="00000000" w:rsidRDefault="00000000" w:rsidRPr="00000000" w14:paraId="000000FE">
      <w:pPr>
        <w:pStyle w:val="Heading3"/>
        <w:spacing w:after="200" w:before="320" w:lineRule="auto"/>
        <w:rPr>
          <w:b w:val="0"/>
          <w:color w:val="434343"/>
          <w:sz w:val="28"/>
          <w:szCs w:val="28"/>
        </w:rPr>
      </w:pPr>
      <w:bookmarkStart w:colFirst="0" w:colLast="0" w:name="_fe7dyfhx0a0l" w:id="41"/>
      <w:bookmarkEnd w:id="41"/>
      <w:r w:rsidDel="00000000" w:rsidR="00000000" w:rsidRPr="00000000">
        <w:rPr>
          <w:b w:val="0"/>
          <w:color w:val="434343"/>
          <w:sz w:val="28"/>
          <w:szCs w:val="28"/>
          <w:rtl w:val="0"/>
        </w:rPr>
        <w:t xml:space="preserve">Елена Дыбова: «Развитие производственного бизнеса будет стимулировать взаимодействие и востребованность банковских услуг» - Видеоканал ТПП-Информ </w:t>
      </w:r>
    </w:p>
    <w:p w:rsidR="00000000" w:rsidDel="00000000" w:rsidP="00000000" w:rsidRDefault="00000000" w:rsidRPr="00000000" w14:paraId="000000FF">
      <w:pPr>
        <w:spacing w:after="200" w:lineRule="auto"/>
        <w:rPr/>
      </w:pPr>
      <w:r w:rsidDel="00000000" w:rsidR="00000000" w:rsidRPr="00000000">
        <w:rPr>
          <w:rtl w:val="0"/>
        </w:rPr>
        <w:t xml:space="preserve">28 января состоялась онлайн-конференция «Разморозка финансового сектора после пандемии: регулирование и точки роста», организатором которой выступила </w:t>
      </w:r>
      <w:r w:rsidDel="00000000" w:rsidR="00000000" w:rsidRPr="00000000">
        <w:rPr>
          <w:b w:val="1"/>
          <w:rtl w:val="0"/>
        </w:rPr>
        <w:t xml:space="preserve">Ассоциация банков России</w:t>
      </w:r>
      <w:r w:rsidDel="00000000" w:rsidR="00000000" w:rsidRPr="00000000">
        <w:rPr>
          <w:rtl w:val="0"/>
        </w:rPr>
        <w:t xml:space="preserve">. Руководители крупнейших банков, страховых и инвестиционных компаний, представители регулирующих органов и институтов развития обсудили итоги ушедшего года; влияние пандемии коронавируса на экономику и рынки; ключевые тренды финансового рынка и новые меры поддержки.</w:t>
      </w:r>
    </w:p>
    <w:p w:rsidR="00000000" w:rsidDel="00000000" w:rsidP="00000000" w:rsidRDefault="00000000" w:rsidRPr="00000000" w14:paraId="00000100">
      <w:pPr>
        <w:spacing w:after="200" w:lineRule="auto"/>
        <w:rPr/>
      </w:pPr>
      <w:r w:rsidDel="00000000" w:rsidR="00000000" w:rsidRPr="00000000">
        <w:rPr>
          <w:rtl w:val="0"/>
        </w:rPr>
        <w:t xml:space="preserve">Пути взаимодействия банков и бизнеса, новые точки роста в реальности сегодняшнего дня обозначила вице-президент ТПП РФ Елена Дыбова.</w:t>
      </w:r>
    </w:p>
    <w:p w:rsidR="00000000" w:rsidDel="00000000" w:rsidP="00000000" w:rsidRDefault="00000000" w:rsidRPr="00000000" w14:paraId="00000101">
      <w:pPr>
        <w:spacing w:after="200" w:lineRule="auto"/>
        <w:rPr/>
      </w:pPr>
      <w:r w:rsidDel="00000000" w:rsidR="00000000" w:rsidRPr="00000000">
        <w:rPr>
          <w:rtl w:val="0"/>
        </w:rPr>
        <w:t xml:space="preserve">«Анализируя происходящие в экономике события последних месяцев и состояние, в котором сегодня оказались предприниматели, мы получили неутешительные результаты. По итогам последнего этапа независимого опроса предпринимательского сообщества ТПП РФ «БИЗНЕС-БАРОМЕТР СТРАНЫ» позиции представителей бизнеса и органов власти расходятся: 2/3 представителей бизнеса оценивают текущее состояние сектора малого и среднего бизнеса, уровень потребительского спроса и состояние рынков как «плохие», напротив, в органах власти только 40% говорят о неудовлетворительном состоянии сектора и рынков. Вместе с тем, при оценке периода восстановления потребительского спроса до докризисного уровня, мнения респондентов сходятся: в среднем, бизнесу потребуется от 1 года до полутора лет.</w:t>
      </w:r>
    </w:p>
    <w:p w:rsidR="00000000" w:rsidDel="00000000" w:rsidP="00000000" w:rsidRDefault="00000000" w:rsidRPr="00000000" w14:paraId="00000102">
      <w:pPr>
        <w:spacing w:after="200" w:lineRule="auto"/>
        <w:rPr/>
      </w:pPr>
      <w:r w:rsidDel="00000000" w:rsidR="00000000" w:rsidRPr="00000000">
        <w:rPr>
          <w:rtl w:val="0"/>
        </w:rPr>
        <w:t xml:space="preserve">Оценивая данные Единого реестра субъектов МСП по состоянию на 10 января текущего года, мы в очередной раз наблюдаем снижение их количества. По итогам прошедшего года более полутора миллионов юридических лиц и индивидуальных предпринимателей прекратили свою деятельность, и не последним фактором здесь стала отмена единого налога на вмененный доход. Закрытия обусловлены последствиями пандемии, низкой рентабельностью регионального бизнеса и переходом значительной части предпринимателей в самозанятость в силу простоты условий применения данного режима налогообложения.</w:t>
      </w:r>
    </w:p>
    <w:p w:rsidR="00000000" w:rsidDel="00000000" w:rsidP="00000000" w:rsidRDefault="00000000" w:rsidRPr="00000000" w14:paraId="00000103">
      <w:pPr>
        <w:spacing w:after="200" w:lineRule="auto"/>
        <w:rPr/>
      </w:pPr>
      <w:r w:rsidDel="00000000" w:rsidR="00000000" w:rsidRPr="00000000">
        <w:rPr>
          <w:rtl w:val="0"/>
        </w:rPr>
        <w:t xml:space="preserve">В контексте развития банковской сферы и сотрудничества банков с бизнесом самозанятость – не выход; банкам нужны надежные клиенты, прочно стоящие на ногах, поэтому точкой роста экономики должно стать взращивание микробизнеса, который занимает более 90% в структуре сектора, в малый, а малого – в средний.</w:t>
      </w:r>
    </w:p>
    <w:p w:rsidR="00000000" w:rsidDel="00000000" w:rsidP="00000000" w:rsidRDefault="00000000" w:rsidRPr="00000000" w14:paraId="00000104">
      <w:pPr>
        <w:spacing w:after="200" w:lineRule="auto"/>
        <w:rPr/>
      </w:pPr>
      <w:r w:rsidDel="00000000" w:rsidR="00000000" w:rsidRPr="00000000">
        <w:rPr>
          <w:rtl w:val="0"/>
        </w:rPr>
        <w:t xml:space="preserve">Хочу напомнить, что ТПП РФ ежегодно проводит конкурс «Лучшая банковская программа для МСП», в ходе которого предприниматели со всех регионов страны оценивают банки по значимым для бизнеса критериям. Конкурс позволяет привлечь внимание банков к нуждам и потребностям малого бизнеса и предоставляет возможность банкам довести до предпринимателей свои новые программы и продукты, привлечь и нарастить клиентскую аудиторию. Предприниматели, в свою очередь, получают полную информацию о специальных условиях и возможность выбора банка. При проведении оценки предприниматели сами определяют, что им важно при обращении в банк: низкая стоимость обслуживания, банковские гарантии, четкие условия и правила при получении кредитов и партнерские условия сотрудничества.</w:t>
      </w:r>
    </w:p>
    <w:p w:rsidR="00000000" w:rsidDel="00000000" w:rsidP="00000000" w:rsidRDefault="00000000" w:rsidRPr="00000000" w14:paraId="00000105">
      <w:pPr>
        <w:spacing w:after="200" w:lineRule="auto"/>
        <w:rPr/>
      </w:pPr>
      <w:r w:rsidDel="00000000" w:rsidR="00000000" w:rsidRPr="00000000">
        <w:rPr>
          <w:rtl w:val="0"/>
        </w:rPr>
        <w:t xml:space="preserve">Мы понимаем, что в эпоху тотальной цифровизации, когда сильно развита конкуренция онлайн-сервисов банковских систем, бизнес симпатизирует банкам с наиболее выгодными условиями. Если говорить о дальнейшем развитии сотрудничества предпринимательства и банковской сферы, то базовый тренд на ближайшее время – это кардинальное упрощение банковских процедур для бизнеса.</w:t>
      </w:r>
    </w:p>
    <w:p w:rsidR="00000000" w:rsidDel="00000000" w:rsidP="00000000" w:rsidRDefault="00000000" w:rsidRPr="00000000" w14:paraId="00000106">
      <w:pPr>
        <w:spacing w:after="200" w:lineRule="auto"/>
        <w:rPr/>
      </w:pPr>
      <w:r w:rsidDel="00000000" w:rsidR="00000000" w:rsidRPr="00000000">
        <w:rPr>
          <w:rtl w:val="0"/>
        </w:rPr>
        <w:t xml:space="preserve">В текущей экономической ситуации стагнации бизнеса и рынков, банки, сами находящиеся в непростой ситуации, должны предлагать для себя и бизнеса взаимовыгодные решения и точки для сотрудничества.</w:t>
      </w:r>
    </w:p>
    <w:p w:rsidR="00000000" w:rsidDel="00000000" w:rsidP="00000000" w:rsidRDefault="00000000" w:rsidRPr="00000000" w14:paraId="00000107">
      <w:pPr>
        <w:spacing w:after="200" w:lineRule="auto"/>
        <w:rPr/>
      </w:pPr>
      <w:r w:rsidDel="00000000" w:rsidR="00000000" w:rsidRPr="00000000">
        <w:rPr>
          <w:rtl w:val="0"/>
        </w:rPr>
        <w:t xml:space="preserve">В частности, мы видим большой потенциал в развитии российского производственного бизнеса. Поддерживать надо тех, кто производит; следует предусмотреть для данного сектора специальные программы кредитования для наращивания мощностей и оборудования; модернизации и диверсификации; создания новых рабочих мест. «Развитие производственного бизнеса будет стимулировать взаимодействие и востребованность банковских услуг», заключила Елена Дыбова.</w:t>
      </w:r>
    </w:p>
    <w:p w:rsidR="00000000" w:rsidDel="00000000" w:rsidP="00000000" w:rsidRDefault="00000000" w:rsidRPr="00000000" w14:paraId="00000108">
      <w:pPr>
        <w:spacing w:after="200" w:lineRule="auto"/>
        <w:rPr/>
      </w:pPr>
      <w:hyperlink r:id="rId43">
        <w:r w:rsidDel="00000000" w:rsidR="00000000" w:rsidRPr="00000000">
          <w:rPr>
            <w:color w:val="1155cc"/>
            <w:u w:val="single"/>
            <w:rtl w:val="0"/>
          </w:rPr>
          <w:t xml:space="preserve">https://tpprf.video/novosti/news/6694/</w:t>
        </w:r>
      </w:hyperlink>
      <w:r w:rsidDel="00000000" w:rsidR="00000000" w:rsidRPr="00000000">
        <w:rPr>
          <w:rtl w:val="0"/>
        </w:rPr>
        <w:t xml:space="preserve"> </w:t>
      </w:r>
    </w:p>
    <w:p w:rsidR="00000000" w:rsidDel="00000000" w:rsidP="00000000" w:rsidRDefault="00000000" w:rsidRPr="00000000" w14:paraId="00000109">
      <w:pPr>
        <w:spacing w:after="200" w:lineRule="auto"/>
        <w:rPr/>
      </w:pPr>
      <w:r w:rsidDel="00000000" w:rsidR="00000000" w:rsidRPr="00000000">
        <w:rPr>
          <w:rtl w:val="0"/>
        </w:rPr>
        <w:t xml:space="preserve">28.01.2021 </w:t>
      </w:r>
    </w:p>
    <w:p w:rsidR="00000000" w:rsidDel="00000000" w:rsidP="00000000" w:rsidRDefault="00000000" w:rsidRPr="00000000" w14:paraId="0000010A">
      <w:pPr>
        <w:spacing w:after="200" w:lineRule="auto"/>
        <w:rPr/>
      </w:pPr>
      <w:r w:rsidDel="00000000" w:rsidR="00000000" w:rsidRPr="00000000">
        <w:rPr>
          <w:rtl w:val="0"/>
        </w:rPr>
      </w:r>
    </w:p>
    <w:p w:rsidR="00000000" w:rsidDel="00000000" w:rsidP="00000000" w:rsidRDefault="00000000" w:rsidRPr="00000000" w14:paraId="0000010B">
      <w:pPr>
        <w:pStyle w:val="Heading3"/>
        <w:spacing w:after="200" w:before="320" w:lineRule="auto"/>
        <w:rPr>
          <w:b w:val="0"/>
          <w:color w:val="434343"/>
          <w:sz w:val="28"/>
          <w:szCs w:val="28"/>
        </w:rPr>
      </w:pPr>
      <w:bookmarkStart w:colFirst="0" w:colLast="0" w:name="_56i5zl9cqees" w:id="42"/>
      <w:bookmarkEnd w:id="42"/>
      <w:r w:rsidDel="00000000" w:rsidR="00000000" w:rsidRPr="00000000">
        <w:rPr>
          <w:b w:val="0"/>
          <w:color w:val="434343"/>
          <w:sz w:val="28"/>
          <w:szCs w:val="28"/>
          <w:rtl w:val="0"/>
        </w:rPr>
        <w:t xml:space="preserve">ЦБ обяжет банки за 15 дней отвечать на жалобы клиентов - rspectr.com</w:t>
      </w:r>
    </w:p>
    <w:p w:rsidR="00000000" w:rsidDel="00000000" w:rsidP="00000000" w:rsidRDefault="00000000" w:rsidRPr="00000000" w14:paraId="0000010C">
      <w:pPr>
        <w:spacing w:after="200" w:lineRule="auto"/>
        <w:rPr/>
      </w:pPr>
      <w:r w:rsidDel="00000000" w:rsidR="00000000" w:rsidRPr="00000000">
        <w:rPr>
          <w:rtl w:val="0"/>
        </w:rPr>
        <w:t xml:space="preserve">Центробанк готовит законопроект, которым обяжет финансовые организации в течение 15 дней отвечать на жалобы клиентов. Сейчас большинство «развитых банков» отводят на рассмотрение жалоб еще меньший срок.</w:t>
      </w:r>
    </w:p>
    <w:p w:rsidR="00000000" w:rsidDel="00000000" w:rsidP="00000000" w:rsidRDefault="00000000" w:rsidRPr="00000000" w14:paraId="0000010D">
      <w:pPr>
        <w:spacing w:after="200" w:lineRule="auto"/>
        <w:rPr/>
      </w:pPr>
      <w:r w:rsidDel="00000000" w:rsidR="00000000" w:rsidRPr="00000000">
        <w:rPr>
          <w:rtl w:val="0"/>
        </w:rPr>
        <w:t xml:space="preserve">Законопроект готовится в обсуждении с Минфином, Министерством юстиции и другими заинтересованными сторонами.</w:t>
      </w:r>
    </w:p>
    <w:p w:rsidR="00000000" w:rsidDel="00000000" w:rsidP="00000000" w:rsidRDefault="00000000" w:rsidRPr="00000000" w14:paraId="0000010E">
      <w:pPr>
        <w:spacing w:after="200" w:lineRule="auto"/>
        <w:rPr/>
      </w:pPr>
      <w:r w:rsidDel="00000000" w:rsidR="00000000" w:rsidRPr="00000000">
        <w:rPr>
          <w:rtl w:val="0"/>
        </w:rPr>
        <w:t xml:space="preserve">«Смысл документа сводится одновременно к установлению обязанности финансовых организаций отвечать на жалобы потребителей в определенный срок, который мы сейчас обсуждаем, пока предполагается равный 15 дням», – сказал руководитель Службы по защите прав потребителей и обеспечению доступности финансовых услуг ЦБ Михаил Мамута </w:t>
      </w:r>
      <w:r w:rsidDel="00000000" w:rsidR="00000000" w:rsidRPr="00000000">
        <w:rPr>
          <w:b w:val="1"/>
          <w:rtl w:val="0"/>
        </w:rPr>
        <w:t xml:space="preserve">на онлайн-конференции Ассоциации банков России</w:t>
      </w:r>
      <w:r w:rsidDel="00000000" w:rsidR="00000000" w:rsidRPr="00000000">
        <w:rPr>
          <w:rtl w:val="0"/>
        </w:rPr>
        <w:t xml:space="preserve">, пишет «Коммерсант».</w:t>
      </w:r>
    </w:p>
    <w:p w:rsidR="00000000" w:rsidDel="00000000" w:rsidP="00000000" w:rsidRDefault="00000000" w:rsidRPr="00000000" w14:paraId="0000010F">
      <w:pPr>
        <w:spacing w:after="200" w:lineRule="auto"/>
        <w:rPr/>
      </w:pPr>
      <w:r w:rsidDel="00000000" w:rsidR="00000000" w:rsidRPr="00000000">
        <w:rPr>
          <w:rtl w:val="0"/>
        </w:rPr>
        <w:t xml:space="preserve">М. Мамута добавил, что Центробанк будет контролировать качество этого взаимодействия.</w:t>
      </w:r>
    </w:p>
    <w:p w:rsidR="00000000" w:rsidDel="00000000" w:rsidP="00000000" w:rsidRDefault="00000000" w:rsidRPr="00000000" w14:paraId="00000110">
      <w:pPr>
        <w:spacing w:after="200" w:lineRule="auto"/>
        <w:rPr/>
      </w:pPr>
      <w:r w:rsidDel="00000000" w:rsidR="00000000" w:rsidRPr="00000000">
        <w:rPr>
          <w:rtl w:val="0"/>
        </w:rPr>
        <w:t xml:space="preserve">«То есть сместим акцент на то, как рассматриваются жалобы. Нам нужно будет создать в случае принятия закона специальный механизм контроля. И мы, естественно, будем рассматривать жалобы потребителей, которые не удовлетворены при первичном рассмотрении», – добавил он.</w:t>
      </w:r>
    </w:p>
    <w:p w:rsidR="00000000" w:rsidDel="00000000" w:rsidP="00000000" w:rsidRDefault="00000000" w:rsidRPr="00000000" w14:paraId="00000111">
      <w:pPr>
        <w:spacing w:after="200" w:lineRule="auto"/>
        <w:rPr/>
      </w:pPr>
      <w:hyperlink r:id="rId44">
        <w:r w:rsidDel="00000000" w:rsidR="00000000" w:rsidRPr="00000000">
          <w:rPr>
            <w:color w:val="1155cc"/>
            <w:u w:val="single"/>
            <w:rtl w:val="0"/>
          </w:rPr>
          <w:t xml:space="preserve">https://rspectr.com/novosti/61120/cb-obyazhet-banki-za-15-dnej-otvechat-na-zhaloby-klientov</w:t>
        </w:r>
      </w:hyperlink>
      <w:r w:rsidDel="00000000" w:rsidR="00000000" w:rsidRPr="00000000">
        <w:rPr>
          <w:rtl w:val="0"/>
        </w:rPr>
        <w:t xml:space="preserve"> </w:t>
      </w:r>
    </w:p>
    <w:p w:rsidR="00000000" w:rsidDel="00000000" w:rsidP="00000000" w:rsidRDefault="00000000" w:rsidRPr="00000000" w14:paraId="00000112">
      <w:pPr>
        <w:spacing w:after="200" w:lineRule="auto"/>
        <w:rPr/>
      </w:pPr>
      <w:r w:rsidDel="00000000" w:rsidR="00000000" w:rsidRPr="00000000">
        <w:rPr>
          <w:rtl w:val="0"/>
        </w:rPr>
        <w:t xml:space="preserve">29.01.2021 </w:t>
      </w:r>
    </w:p>
    <w:p w:rsidR="00000000" w:rsidDel="00000000" w:rsidP="00000000" w:rsidRDefault="00000000" w:rsidRPr="00000000" w14:paraId="00000113">
      <w:pPr>
        <w:spacing w:after="200" w:lineRule="auto"/>
        <w:rPr/>
      </w:pPr>
      <w:r w:rsidDel="00000000" w:rsidR="00000000" w:rsidRPr="00000000">
        <w:rPr>
          <w:rtl w:val="0"/>
        </w:rPr>
      </w:r>
    </w:p>
    <w:p w:rsidR="00000000" w:rsidDel="00000000" w:rsidP="00000000" w:rsidRDefault="00000000" w:rsidRPr="00000000" w14:paraId="00000114">
      <w:pPr>
        <w:pStyle w:val="Heading3"/>
        <w:spacing w:after="200" w:before="320" w:lineRule="auto"/>
        <w:rPr>
          <w:b w:val="0"/>
          <w:color w:val="434343"/>
          <w:sz w:val="28"/>
          <w:szCs w:val="28"/>
        </w:rPr>
      </w:pPr>
      <w:bookmarkStart w:colFirst="0" w:colLast="0" w:name="_esefmunxbd1e" w:id="43"/>
      <w:bookmarkEnd w:id="43"/>
      <w:r w:rsidDel="00000000" w:rsidR="00000000" w:rsidRPr="00000000">
        <w:rPr>
          <w:b w:val="0"/>
          <w:color w:val="434343"/>
          <w:sz w:val="28"/>
          <w:szCs w:val="28"/>
          <w:rtl w:val="0"/>
        </w:rPr>
        <w:t xml:space="preserve">ЦБ РФ: растёт доля ипотек с низким первым взносом - nar.ru</w:t>
      </w:r>
    </w:p>
    <w:p w:rsidR="00000000" w:rsidDel="00000000" w:rsidP="00000000" w:rsidRDefault="00000000" w:rsidRPr="00000000" w14:paraId="00000115">
      <w:pPr>
        <w:spacing w:after="200" w:lineRule="auto"/>
        <w:rPr/>
      </w:pPr>
      <w:r w:rsidDel="00000000" w:rsidR="00000000" w:rsidRPr="00000000">
        <w:rPr>
          <w:rtl w:val="0"/>
        </w:rPr>
        <w:t xml:space="preserve">Рост доли ипотек с низким первоначальным взносом отметили в Центробанке России, подводя итоги 2020 года. Уточнялось, что это особенно заметно на первичном рынке, но пока не превышает исторические значения, пишет портал «Новосибирской Ассоциации Риэлтеров».</w:t>
      </w:r>
    </w:p>
    <w:p w:rsidR="00000000" w:rsidDel="00000000" w:rsidP="00000000" w:rsidRDefault="00000000" w:rsidRPr="00000000" w14:paraId="00000116">
      <w:pPr>
        <w:spacing w:after="200" w:lineRule="auto"/>
        <w:rPr/>
      </w:pPr>
      <w:r w:rsidDel="00000000" w:rsidR="00000000" w:rsidRPr="00000000">
        <w:rPr>
          <w:rtl w:val="0"/>
        </w:rPr>
        <w:t xml:space="preserve">Директор департамента финансовой стабильности Банка России Елизавета Данилова </w:t>
      </w:r>
      <w:r w:rsidDel="00000000" w:rsidR="00000000" w:rsidRPr="00000000">
        <w:rPr>
          <w:b w:val="1"/>
          <w:rtl w:val="0"/>
        </w:rPr>
        <w:t xml:space="preserve">на конференции Ассоциации банков России</w:t>
      </w:r>
      <w:r w:rsidDel="00000000" w:rsidR="00000000" w:rsidRPr="00000000">
        <w:rPr>
          <w:rtl w:val="0"/>
        </w:rPr>
        <w:t xml:space="preserve"> отметила: «Видим при этом, что, особенно на первичном рынке, возросла несколько доля кредитов с низким первоначальным взносом, но пока это не настолько существенно, не превышает исторические значения».</w:t>
      </w:r>
    </w:p>
    <w:p w:rsidR="00000000" w:rsidDel="00000000" w:rsidP="00000000" w:rsidRDefault="00000000" w:rsidRPr="00000000" w14:paraId="00000117">
      <w:pPr>
        <w:spacing w:after="200" w:lineRule="auto"/>
        <w:rPr/>
      </w:pPr>
      <w:r w:rsidDel="00000000" w:rsidR="00000000" w:rsidRPr="00000000">
        <w:rPr>
          <w:rtl w:val="0"/>
        </w:rPr>
        <w:t xml:space="preserve">Она пообещала, что ведомство тщательно проследит "за ситуацией на рынке, за динамикой роста цен на рынке недвижимости с тем, чтобы и сохранялась финансовая доступность, и с тем, чтобы не возникали «пузыри».</w:t>
      </w:r>
    </w:p>
    <w:p w:rsidR="00000000" w:rsidDel="00000000" w:rsidP="00000000" w:rsidRDefault="00000000" w:rsidRPr="00000000" w14:paraId="00000118">
      <w:pPr>
        <w:spacing w:after="200" w:lineRule="auto"/>
        <w:rPr/>
      </w:pPr>
      <w:r w:rsidDel="00000000" w:rsidR="00000000" w:rsidRPr="00000000">
        <w:rPr>
          <w:rtl w:val="0"/>
        </w:rPr>
        <w:t xml:space="preserve">По словам эксперта, среди тенденций также снижение доли ипотек с высоким показателем долговой нагрузки.</w:t>
      </w:r>
    </w:p>
    <w:p w:rsidR="00000000" w:rsidDel="00000000" w:rsidP="00000000" w:rsidRDefault="00000000" w:rsidRPr="00000000" w14:paraId="00000119">
      <w:pPr>
        <w:spacing w:after="200" w:lineRule="auto"/>
        <w:rPr/>
      </w:pPr>
      <w:r w:rsidDel="00000000" w:rsidR="00000000" w:rsidRPr="00000000">
        <w:rPr>
          <w:rtl w:val="0"/>
        </w:rPr>
        <w:t xml:space="preserve">01.02.2021 </w:t>
      </w:r>
    </w:p>
    <w:p w:rsidR="00000000" w:rsidDel="00000000" w:rsidP="00000000" w:rsidRDefault="00000000" w:rsidRPr="00000000" w14:paraId="0000011A">
      <w:pPr>
        <w:spacing w:after="200" w:lineRule="auto"/>
        <w:rPr/>
      </w:pPr>
      <w:r w:rsidDel="00000000" w:rsidR="00000000" w:rsidRPr="00000000">
        <w:rPr>
          <w:rtl w:val="0"/>
        </w:rPr>
      </w:r>
    </w:p>
    <w:p w:rsidR="00000000" w:rsidDel="00000000" w:rsidP="00000000" w:rsidRDefault="00000000" w:rsidRPr="00000000" w14:paraId="0000011B">
      <w:pPr>
        <w:pStyle w:val="Heading3"/>
        <w:spacing w:after="200" w:before="320" w:lineRule="auto"/>
        <w:rPr>
          <w:b w:val="0"/>
          <w:color w:val="434343"/>
          <w:sz w:val="28"/>
          <w:szCs w:val="28"/>
        </w:rPr>
      </w:pPr>
      <w:bookmarkStart w:colFirst="0" w:colLast="0" w:name="_hawaiu2wqrh3" w:id="44"/>
      <w:bookmarkEnd w:id="44"/>
      <w:r w:rsidDel="00000000" w:rsidR="00000000" w:rsidRPr="00000000">
        <w:rPr>
          <w:b w:val="0"/>
          <w:color w:val="434343"/>
          <w:sz w:val="28"/>
          <w:szCs w:val="28"/>
          <w:rtl w:val="0"/>
        </w:rPr>
        <w:t xml:space="preserve">Анатолий Аксаков: Финансовый сектор оказался устойчив к вирусу - Банковское обозрение </w:t>
      </w:r>
    </w:p>
    <w:p w:rsidR="00000000" w:rsidDel="00000000" w:rsidP="00000000" w:rsidRDefault="00000000" w:rsidRPr="00000000" w14:paraId="0000011C">
      <w:pPr>
        <w:spacing w:after="200" w:lineRule="auto"/>
        <w:rPr/>
      </w:pPr>
      <w:r w:rsidDel="00000000" w:rsidR="00000000" w:rsidRPr="00000000">
        <w:rPr>
          <w:rtl w:val="0"/>
        </w:rPr>
        <w:t xml:space="preserve">Подведены итоги конференции «Разморозка финансового сектора после пандемии: регулирования и точки роста»</w:t>
      </w:r>
    </w:p>
    <w:p w:rsidR="00000000" w:rsidDel="00000000" w:rsidP="00000000" w:rsidRDefault="00000000" w:rsidRPr="00000000" w14:paraId="0000011D">
      <w:pPr>
        <w:spacing w:after="200" w:lineRule="auto"/>
        <w:rPr/>
      </w:pPr>
      <w:r w:rsidDel="00000000" w:rsidR="00000000" w:rsidRPr="00000000">
        <w:rPr>
          <w:rtl w:val="0"/>
        </w:rPr>
        <w:t xml:space="preserve">28 января прошла онлайн-конференция «Разморозка финансового сектора после пандемии: регулирования и точки роста», организованная </w:t>
      </w:r>
      <w:r w:rsidDel="00000000" w:rsidR="00000000" w:rsidRPr="00000000">
        <w:rPr>
          <w:b w:val="1"/>
          <w:rtl w:val="0"/>
        </w:rPr>
        <w:t xml:space="preserve">Ассоциацией банков России</w:t>
      </w:r>
      <w:r w:rsidDel="00000000" w:rsidR="00000000" w:rsidRPr="00000000">
        <w:rPr>
          <w:rtl w:val="0"/>
        </w:rPr>
        <w:t xml:space="preserve"> и аналитическим центром «БизнесДром». Трансляцию мероприятия смотрели более 400 участников.</w:t>
      </w:r>
    </w:p>
    <w:p w:rsidR="00000000" w:rsidDel="00000000" w:rsidP="00000000" w:rsidRDefault="00000000" w:rsidRPr="00000000" w14:paraId="0000011E">
      <w:pPr>
        <w:spacing w:after="200" w:lineRule="auto"/>
        <w:rPr/>
      </w:pPr>
      <w:r w:rsidDel="00000000" w:rsidR="00000000" w:rsidRPr="00000000">
        <w:rPr>
          <w:rtl w:val="0"/>
        </w:rPr>
        <w:t xml:space="preserve">Председатель Комитета Госдумы РФ по финансовому рынку Анатолий Аксаков в своем выступлении он отметил, что банковская система успешно прошла пандемический период. Было реструктурировано около 2 млн кредитных договоров на сумму свыше 6 трлн рублей, из этих ссуд только 15% на основе закона о кредитных каникулах, остальное — шаги банков на встречу клиентам. Прибыль банковского сектора в 2020 году составила 1,6 трлн рублей (в 2019 году 1,7 трлн рублей).</w:t>
      </w:r>
    </w:p>
    <w:p w:rsidR="00000000" w:rsidDel="00000000" w:rsidP="00000000" w:rsidRDefault="00000000" w:rsidRPr="00000000" w14:paraId="0000011F">
      <w:pPr>
        <w:spacing w:after="200" w:lineRule="auto"/>
        <w:rPr/>
      </w:pPr>
      <w:r w:rsidDel="00000000" w:rsidR="00000000" w:rsidRPr="00000000">
        <w:rPr>
          <w:rtl w:val="0"/>
        </w:rPr>
        <w:t xml:space="preserve">Директор департамента финансовой стабильности Банка России Елизавета Данилова отметила, что доля комиссионных доходов банков возросла с 22% с 2019 году до 24,5% в 2020 году, это продолжится в текущем году. Проблема резервов не станет существенной для банковского сектора, так как есть буфер капитала сверх нормативов. Банк России следит за стандартами кредитования, и если говорить про ипотеку, то можно отметить снижение кредитов с высоким показателем долговой нагрузки, на первичном рынке возросла доля кредитов с низким первоначальным взносом, пока не превышает исторические значения.  </w:t>
      </w:r>
    </w:p>
    <w:p w:rsidR="00000000" w:rsidDel="00000000" w:rsidP="00000000" w:rsidRDefault="00000000" w:rsidRPr="00000000" w14:paraId="00000120">
      <w:pPr>
        <w:spacing w:after="200" w:lineRule="auto"/>
        <w:rPr/>
      </w:pPr>
      <w:r w:rsidDel="00000000" w:rsidR="00000000" w:rsidRPr="00000000">
        <w:rPr>
          <w:rtl w:val="0"/>
        </w:rPr>
        <w:t xml:space="preserve">Руководитель службы по защите прав потребителей и обеспечению доступности финансовых услуг Банка России Михаил Мамута сообщил, что в 2020 году наблюдался пик обращений потребителей в период апреля-июня по вопросам, связанными с действием мер поддержки, со сроками их предоставления. Общее число жалоб возросло на 13% по сравнению с 2019 годом, однако рост был только по двум секторам — кредитные организации и рынок профессиональных участников рынка ценных бумаг.  </w:t>
      </w:r>
    </w:p>
    <w:p w:rsidR="00000000" w:rsidDel="00000000" w:rsidP="00000000" w:rsidRDefault="00000000" w:rsidRPr="00000000" w14:paraId="00000121">
      <w:pPr>
        <w:spacing w:after="200" w:lineRule="auto"/>
        <w:rPr/>
      </w:pPr>
      <w:r w:rsidDel="00000000" w:rsidR="00000000" w:rsidRPr="00000000">
        <w:rPr>
          <w:rtl w:val="0"/>
        </w:rPr>
        <w:t xml:space="preserve">Директор департамента обеспечения банковского надзора Банка России Александр Данилов представил итоги деятельности банков в 2020 году, включая данные о динамике кредитования по разным сегментам, качестве кредитных портфелей, прибылях и убытках, изменениях в структуре фондирования. Банки достаточно стойко перенесли пандемию и помогли стимулировать экономику за счет роста кредитования в ряде направлений. Банки отмечают, что около 20-30% от реструризированных кредитов могут стать проблемными — 2-3% от портфеля. Однако накопленного запаса прочности достаточно, чтобы преодолеть возможные угрозы ближайшего будущего.</w:t>
      </w:r>
    </w:p>
    <w:p w:rsidR="00000000" w:rsidDel="00000000" w:rsidP="00000000" w:rsidRDefault="00000000" w:rsidRPr="00000000" w14:paraId="00000122">
      <w:pPr>
        <w:spacing w:after="200" w:lineRule="auto"/>
        <w:rPr/>
      </w:pPr>
      <w:r w:rsidDel="00000000" w:rsidR="00000000" w:rsidRPr="00000000">
        <w:rPr>
          <w:rtl w:val="0"/>
        </w:rPr>
        <w:t xml:space="preserve">Исполнительный директор Фонда содействия кредитованию малого бизнеса Москвы Антон Купринов отметил, что в 2020 году с гарантийной поддержкой фонда малый бизнес привлек 23,2 млрд  рублей (в 2019 году — 26,7 млрд рублей). Объем новых кредитов МСП в Москве упал на 30-35% к 2019 году. МСП не торопятся обеляться, уходить от серых схем и продолжают заниматься налоговой оптимизацией.   </w:t>
      </w:r>
    </w:p>
    <w:p w:rsidR="00000000" w:rsidDel="00000000" w:rsidP="00000000" w:rsidRDefault="00000000" w:rsidRPr="00000000" w14:paraId="00000123">
      <w:pPr>
        <w:spacing w:after="200" w:lineRule="auto"/>
        <w:rPr/>
      </w:pPr>
      <w:r w:rsidDel="00000000" w:rsidR="00000000" w:rsidRPr="00000000">
        <w:rPr>
          <w:rtl w:val="0"/>
        </w:rPr>
        <w:t xml:space="preserve">Гендиректор аналитического центра БизнесДром Павел Самиев поделился статистикой кредитования МСП: благодаря мерам поддержки доля МСП в кредитном портфеле российских банков начала расти и приблизилась к десяти процентам. Однако рост кредитного портфеля наблюдается в основном у крупнейших банков. Уровень просроченной задолженности в целом по портфелю МСП снижается, но только за счет крупнейших банков, у банков вне топ-30 он превысил 26% и становится уже стрессовым фактором.</w:t>
      </w:r>
    </w:p>
    <w:p w:rsidR="00000000" w:rsidDel="00000000" w:rsidP="00000000" w:rsidRDefault="00000000" w:rsidRPr="00000000" w14:paraId="00000124">
      <w:pPr>
        <w:spacing w:after="200" w:lineRule="auto"/>
        <w:rPr/>
      </w:pPr>
      <w:r w:rsidDel="00000000" w:rsidR="00000000" w:rsidRPr="00000000">
        <w:rPr>
          <w:rtl w:val="0"/>
        </w:rPr>
        <w:t xml:space="preserve">Генеральный директор агентства НКР Кирилл Лукашук считает, что меры по оздоровлению финансового сектора, концентрированная структура, а также структура собственности банков помогли банковскому сектору оставаться финансово устойчивым во время пандемии. В 2021 году, по прогнозу НКР, активы банков вырастут на 9%, кредиты физическим лицам увеличатся 8-9%, юрлицам на 6%, чистая прибыль банковского сектора сократится на 20% из-за снижения качества активов, снижения процентных ставок, ожидается сокращение чистой процентной маржи.</w:t>
      </w:r>
    </w:p>
    <w:p w:rsidR="00000000" w:rsidDel="00000000" w:rsidP="00000000" w:rsidRDefault="00000000" w:rsidRPr="00000000" w14:paraId="00000125">
      <w:pPr>
        <w:spacing w:after="200" w:lineRule="auto"/>
        <w:rPr/>
      </w:pPr>
      <w:r w:rsidDel="00000000" w:rsidR="00000000" w:rsidRPr="00000000">
        <w:rPr>
          <w:rtl w:val="0"/>
        </w:rPr>
        <w:t xml:space="preserve">Зампред правления Центра финансовых технологий Андрей Фомичев выделил основные вызовы, с которыми может столкнуться банковская сфера в 2021 году с точки зрения цифровизации. Пандемия сильно изменила рынок и заставила многие банки переходить в онлайн и развивать свои продукты, в том числе экосистемные. В новом году тенденция продолжит развиваться — банки будут продолжать оцифровывать свои процессы и услуги, система быстрых платежей активнее начнет проникать в различные сферы деятельности, а ввод цифрового рубля может полностью изменить денежные процессы.</w:t>
      </w:r>
    </w:p>
    <w:p w:rsidR="00000000" w:rsidDel="00000000" w:rsidP="00000000" w:rsidRDefault="00000000" w:rsidRPr="00000000" w14:paraId="00000126">
      <w:pPr>
        <w:spacing w:after="200" w:lineRule="auto"/>
        <w:rPr/>
      </w:pPr>
      <w:r w:rsidDel="00000000" w:rsidR="00000000" w:rsidRPr="00000000">
        <w:rPr>
          <w:rtl w:val="0"/>
        </w:rPr>
        <w:t xml:space="preserve">Генеральный директор страховой компании Югория-Жизнь» Алексей Захаров затронул тему продуктов на стыке накопительного страхования жизни и медицины. В числе драйверов 2020 года были отмечены невысокие ставки по депозитам, колебания на инвестиционном и валютном рынке, смена модели потребительского поведения — растет желание иметь накопления и дополнительную страховую и медицинскую защиту. В 2021 году рынок страхования жизни будет сдерживать ряд факторов: запрет на продажи НСЖ и ИСЖ, в которых активы предназначены только для квалифицированных инвесторов, введение тестирования клиентов перед покупкой ИСЖ, отсутствие полноценной удаленной идентификации.</w:t>
      </w:r>
    </w:p>
    <w:p w:rsidR="00000000" w:rsidDel="00000000" w:rsidP="00000000" w:rsidRDefault="00000000" w:rsidRPr="00000000" w14:paraId="00000127">
      <w:pPr>
        <w:spacing w:after="200" w:lineRule="auto"/>
        <w:rPr/>
      </w:pPr>
      <w:r w:rsidDel="00000000" w:rsidR="00000000" w:rsidRPr="00000000">
        <w:rPr>
          <w:rtl w:val="0"/>
        </w:rPr>
        <w:t xml:space="preserve">Заместитель генерального директора «Финам» Ярослав Кабаков  в своем выступлении отметил вероятные тренды в развитии брокерских услуг. В целом, рынок продолжит развиваться за счет цифровизации, перехода взаимодействия с клиентами в онлайн и учета индивидуальностей потребностей инвестора. Новые участники рынка  заинтересованы в информации о стратегиях и сделках, поддержке опытных участников рынка и более удобном доступе к торговле. Из-за специфики процессов развитие на инвестиционном рынке идет медленнее, чем у банков. Перспективным является создание и развитие рекомендательных систем на базе искусственного интеллекта.</w:t>
      </w:r>
    </w:p>
    <w:p w:rsidR="00000000" w:rsidDel="00000000" w:rsidP="00000000" w:rsidRDefault="00000000" w:rsidRPr="00000000" w14:paraId="00000128">
      <w:pPr>
        <w:spacing w:after="200" w:lineRule="auto"/>
        <w:rPr/>
      </w:pPr>
      <w:r w:rsidDel="00000000" w:rsidR="00000000" w:rsidRPr="00000000">
        <w:rPr>
          <w:rtl w:val="0"/>
        </w:rPr>
        <w:t xml:space="preserve">01.02.2021</w:t>
      </w:r>
    </w:p>
    <w:p w:rsidR="00000000" w:rsidDel="00000000" w:rsidP="00000000" w:rsidRDefault="00000000" w:rsidRPr="00000000" w14:paraId="00000129">
      <w:pPr>
        <w:spacing w:after="200" w:lineRule="auto"/>
        <w:rPr/>
      </w:pPr>
      <w:r w:rsidDel="00000000" w:rsidR="00000000" w:rsidRPr="00000000">
        <w:rPr>
          <w:rtl w:val="0"/>
        </w:rPr>
      </w:r>
    </w:p>
    <w:p w:rsidR="00000000" w:rsidDel="00000000" w:rsidP="00000000" w:rsidRDefault="00000000" w:rsidRPr="00000000" w14:paraId="0000012A">
      <w:pPr>
        <w:pStyle w:val="Heading3"/>
        <w:spacing w:after="200" w:before="320" w:lineRule="auto"/>
        <w:rPr>
          <w:b w:val="0"/>
          <w:color w:val="434343"/>
          <w:sz w:val="28"/>
          <w:szCs w:val="28"/>
        </w:rPr>
      </w:pPr>
      <w:bookmarkStart w:colFirst="0" w:colLast="0" w:name="_rro0xl9hs0n2" w:id="45"/>
      <w:bookmarkEnd w:id="45"/>
      <w:r w:rsidDel="00000000" w:rsidR="00000000" w:rsidRPr="00000000">
        <w:rPr>
          <w:b w:val="0"/>
          <w:color w:val="434343"/>
          <w:sz w:val="28"/>
          <w:szCs w:val="28"/>
          <w:rtl w:val="0"/>
        </w:rPr>
        <w:t xml:space="preserve">Льготная ипотека: депутат высказал мнение о пролонгации - nar.ru</w:t>
      </w:r>
    </w:p>
    <w:p w:rsidR="00000000" w:rsidDel="00000000" w:rsidP="00000000" w:rsidRDefault="00000000" w:rsidRPr="00000000" w14:paraId="0000012B">
      <w:pPr>
        <w:spacing w:after="200" w:lineRule="auto"/>
        <w:rPr/>
      </w:pPr>
      <w:r w:rsidDel="00000000" w:rsidR="00000000" w:rsidRPr="00000000">
        <w:rPr>
          <w:rtl w:val="0"/>
        </w:rPr>
        <w:t xml:space="preserve">Глава комитета Госдумы по финансовому рынку Анатолий Аксаков в рамках </w:t>
      </w:r>
      <w:r w:rsidDel="00000000" w:rsidR="00000000" w:rsidRPr="00000000">
        <w:rPr>
          <w:b w:val="1"/>
          <w:rtl w:val="0"/>
        </w:rPr>
        <w:t xml:space="preserve">онлайн-конференции Ассоциации банков России</w:t>
      </w:r>
      <w:r w:rsidDel="00000000" w:rsidR="00000000" w:rsidRPr="00000000">
        <w:rPr>
          <w:rtl w:val="0"/>
        </w:rPr>
        <w:t xml:space="preserve"> заявил, что продлевать льготную ипотеку для рынка новостроя нужно только в отдельных регионах.</w:t>
      </w:r>
    </w:p>
    <w:p w:rsidR="00000000" w:rsidDel="00000000" w:rsidP="00000000" w:rsidRDefault="00000000" w:rsidRPr="00000000" w14:paraId="0000012C">
      <w:pPr>
        <w:spacing w:after="200" w:lineRule="auto"/>
        <w:rPr/>
      </w:pPr>
      <w:r w:rsidDel="00000000" w:rsidR="00000000" w:rsidRPr="00000000">
        <w:rPr>
          <w:rtl w:val="0"/>
        </w:rPr>
        <w:t xml:space="preserve">Как пишет портал «Новосибирской Ассоциации Риэлтеров», программа стартовала в апреле 2020 года для поддержки рынка в период пандемии. В ноябре ее пролонгировали до июля 2021 года. Сейчас обсуждается возможность второго продления, но данный вопрос пока не решён.</w:t>
      </w:r>
    </w:p>
    <w:p w:rsidR="00000000" w:rsidDel="00000000" w:rsidP="00000000" w:rsidRDefault="00000000" w:rsidRPr="00000000" w14:paraId="0000012D">
      <w:pPr>
        <w:spacing w:after="200" w:lineRule="auto"/>
        <w:rPr/>
      </w:pPr>
      <w:r w:rsidDel="00000000" w:rsidR="00000000" w:rsidRPr="00000000">
        <w:rPr>
          <w:rtl w:val="0"/>
        </w:rPr>
        <w:t xml:space="preserve">«Сейчас идут дискуссии по поводу - продлевать льготную ипотеку или нет. Я являюсь сторонником продления, но не для всех регионов. Считаю, что льготная ипотека должна продолжить свое действие в тех регионах, где мы бы хотели, чтобы активно развивалось строительное производство», - цитирует Аксакова ТАСС.</w:t>
      </w:r>
    </w:p>
    <w:p w:rsidR="00000000" w:rsidDel="00000000" w:rsidP="00000000" w:rsidRDefault="00000000" w:rsidRPr="00000000" w14:paraId="0000012E">
      <w:pPr>
        <w:spacing w:after="200" w:lineRule="auto"/>
        <w:rPr/>
      </w:pPr>
      <w:r w:rsidDel="00000000" w:rsidR="00000000" w:rsidRPr="00000000">
        <w:rPr>
          <w:rtl w:val="0"/>
        </w:rPr>
        <w:t xml:space="preserve">02.02.2021  </w:t>
      </w:r>
    </w:p>
    <w:p w:rsidR="00000000" w:rsidDel="00000000" w:rsidP="00000000" w:rsidRDefault="00000000" w:rsidRPr="00000000" w14:paraId="0000012F">
      <w:pPr>
        <w:spacing w:after="200" w:lineRule="auto"/>
        <w:rPr/>
      </w:pPr>
      <w:r w:rsidDel="00000000" w:rsidR="00000000" w:rsidRPr="00000000">
        <w:rPr>
          <w:rtl w:val="0"/>
        </w:rPr>
      </w:r>
    </w:p>
    <w:p w:rsidR="00000000" w:rsidDel="00000000" w:rsidP="00000000" w:rsidRDefault="00000000" w:rsidRPr="00000000" w14:paraId="00000130">
      <w:pPr>
        <w:pStyle w:val="Heading3"/>
        <w:spacing w:after="200" w:before="320" w:lineRule="auto"/>
        <w:rPr>
          <w:b w:val="0"/>
          <w:color w:val="434343"/>
          <w:sz w:val="28"/>
          <w:szCs w:val="28"/>
        </w:rPr>
      </w:pPr>
      <w:bookmarkStart w:colFirst="0" w:colLast="0" w:name="_e9ecpo5yy3z" w:id="46"/>
      <w:bookmarkEnd w:id="46"/>
      <w:r w:rsidDel="00000000" w:rsidR="00000000" w:rsidRPr="00000000">
        <w:rPr>
          <w:b w:val="0"/>
          <w:color w:val="434343"/>
          <w:sz w:val="28"/>
          <w:szCs w:val="28"/>
          <w:rtl w:val="0"/>
        </w:rPr>
        <w:t xml:space="preserve">Василий Заблоцкий выступил на конференции по проблемам финансового сектора - all-sro.ru</w:t>
      </w:r>
    </w:p>
    <w:p w:rsidR="00000000" w:rsidDel="00000000" w:rsidP="00000000" w:rsidRDefault="00000000" w:rsidRPr="00000000" w14:paraId="00000131">
      <w:pPr>
        <w:spacing w:after="200" w:lineRule="auto"/>
        <w:rPr/>
      </w:pPr>
      <w:r w:rsidDel="00000000" w:rsidR="00000000" w:rsidRPr="00000000">
        <w:rPr>
          <w:rtl w:val="0"/>
        </w:rPr>
        <w:t xml:space="preserve">Глава Национальной финансовой ассоциации выступил на конференции «Разморозка финансового сектора после пандемии: регулирование и точки роста». Мероприятие проходило в конце января этого года в режиме онлайн. Информацией делится саморегулируемая организация…</w:t>
      </w:r>
    </w:p>
    <w:p w:rsidR="00000000" w:rsidDel="00000000" w:rsidP="00000000" w:rsidRDefault="00000000" w:rsidRPr="00000000" w14:paraId="00000132">
      <w:pPr>
        <w:spacing w:after="200" w:lineRule="auto"/>
        <w:rPr/>
      </w:pPr>
      <w:r w:rsidDel="00000000" w:rsidR="00000000" w:rsidRPr="00000000">
        <w:rPr>
          <w:rtl w:val="0"/>
        </w:rPr>
        <w:t xml:space="preserve">Президент СРО НФА Василий Заблоцкий принял участие в конференции «Разморозка финансового сектора после пандемии: регулирование и точки роста». Организаторы мероприятия: </w:t>
      </w:r>
      <w:r w:rsidDel="00000000" w:rsidR="00000000" w:rsidRPr="00000000">
        <w:rPr>
          <w:b w:val="1"/>
          <w:rtl w:val="0"/>
        </w:rPr>
        <w:t xml:space="preserve">Ассоциация банков России</w:t>
      </w:r>
      <w:r w:rsidDel="00000000" w:rsidR="00000000" w:rsidRPr="00000000">
        <w:rPr>
          <w:rtl w:val="0"/>
        </w:rPr>
        <w:t xml:space="preserve"> и аналитическое агентство «БизнесДром».</w:t>
      </w:r>
    </w:p>
    <w:p w:rsidR="00000000" w:rsidDel="00000000" w:rsidP="00000000" w:rsidRDefault="00000000" w:rsidRPr="00000000" w14:paraId="00000133">
      <w:pPr>
        <w:spacing w:after="200" w:lineRule="auto"/>
        <w:rPr/>
      </w:pPr>
      <w:r w:rsidDel="00000000" w:rsidR="00000000" w:rsidRPr="00000000">
        <w:rPr>
          <w:rtl w:val="0"/>
        </w:rPr>
        <w:t xml:space="preserve">В своём выступлении глава Национальной финансовой ассоциации отметил важность сохранения доверия к фондовому рынку со стороны розничных инвесторов. Их массовый приток наблюдался в 2020 году. Василий Заблоцкий уточнил, что низкие ставки по депозитам и вкладам заставили граждан искать более выгодные способы вложения накоплений. В итоге, приход новичков на фондовый рынок создал возможности для его роста, развития инструментов и повышения доходов финансовых организаций.</w:t>
      </w:r>
    </w:p>
    <w:p w:rsidR="00000000" w:rsidDel="00000000" w:rsidP="00000000" w:rsidRDefault="00000000" w:rsidRPr="00000000" w14:paraId="00000134">
      <w:pPr>
        <w:spacing w:after="200" w:lineRule="auto"/>
        <w:rPr/>
      </w:pPr>
      <w:r w:rsidDel="00000000" w:rsidR="00000000" w:rsidRPr="00000000">
        <w:rPr>
          <w:rtl w:val="0"/>
        </w:rPr>
        <w:t xml:space="preserve">2020 год, по словам Василия Заблоцкого, проходил в подготовке инструментов защиты таких инвесторов. В частности, был разработан закон о квалифицированных инвесторах, разбивший их на несколько категорий; принят стандарт по продаже финансовых инструментов; достигнута договорённость с Банком России о максимально оперативном принятии тестов для категоризации инвесторов. Для этого регулятору были направлены варианты тестов, на которые уже получены замечания, и в настоящее время НФА их дорабатывает. Цель — принять готовые тесты в первом квартале 2021 года, чтобы с 1 апреля 2021 года проведение оценки квалификации стало реальным.</w:t>
      </w:r>
    </w:p>
    <w:p w:rsidR="00000000" w:rsidDel="00000000" w:rsidP="00000000" w:rsidRDefault="00000000" w:rsidRPr="00000000" w14:paraId="00000135">
      <w:pPr>
        <w:spacing w:after="200" w:lineRule="auto"/>
        <w:rPr/>
      </w:pPr>
      <w:r w:rsidDel="00000000" w:rsidR="00000000" w:rsidRPr="00000000">
        <w:rPr>
          <w:rtl w:val="0"/>
        </w:rPr>
        <w:t xml:space="preserve">Глава СРО Национальная финансовая ассоциация отметил важность построения сбалансированной системы, которая позволит инвестору не только легко прийти на фондовый рынок, но и понять инструменты, которые продаются, а также какие риски они в себе несут. Василий Заблоцкий озвучил предложения саморегулируемой организации к законопроекту Банка России по ограничению продажи сложных финансовых продуктов неквалифицированным инвесторам.</w:t>
      </w:r>
    </w:p>
    <w:p w:rsidR="00000000" w:rsidDel="00000000" w:rsidP="00000000" w:rsidRDefault="00000000" w:rsidRPr="00000000" w14:paraId="00000136">
      <w:pPr>
        <w:spacing w:after="200" w:lineRule="auto"/>
        <w:rPr/>
      </w:pPr>
      <w:r w:rsidDel="00000000" w:rsidR="00000000" w:rsidRPr="00000000">
        <w:rPr>
          <w:rtl w:val="0"/>
        </w:rPr>
        <w:t xml:space="preserve">Помимо этого, президент СРО НФА рассказал о работе Ассоциации над развитием инструментария для инвесторов.</w:t>
      </w:r>
    </w:p>
    <w:p w:rsidR="00000000" w:rsidDel="00000000" w:rsidP="00000000" w:rsidRDefault="00000000" w:rsidRPr="00000000" w14:paraId="00000137">
      <w:pPr>
        <w:spacing w:after="200" w:lineRule="auto"/>
        <w:rPr/>
      </w:pPr>
      <w:r w:rsidDel="00000000" w:rsidR="00000000" w:rsidRPr="00000000">
        <w:rPr>
          <w:rtl w:val="0"/>
        </w:rPr>
        <w:t xml:space="preserve">05.02.2021 </w:t>
      </w:r>
    </w:p>
    <w:p w:rsidR="00000000" w:rsidDel="00000000" w:rsidP="00000000" w:rsidRDefault="00000000" w:rsidRPr="00000000" w14:paraId="00000138">
      <w:pPr>
        <w:spacing w:after="200" w:lineRule="auto"/>
        <w:rPr/>
      </w:pPr>
      <w:r w:rsidDel="00000000" w:rsidR="00000000" w:rsidRPr="00000000">
        <w:rPr>
          <w:rtl w:val="0"/>
        </w:rPr>
      </w:r>
    </w:p>
    <w:p w:rsidR="00000000" w:rsidDel="00000000" w:rsidP="00000000" w:rsidRDefault="00000000" w:rsidRPr="00000000" w14:paraId="00000139">
      <w:pPr>
        <w:spacing w:after="200" w:lineRule="auto"/>
        <w:rPr/>
      </w:pPr>
      <w:r w:rsidDel="00000000" w:rsidR="00000000" w:rsidRPr="00000000">
        <w:rPr>
          <w:rtl w:val="0"/>
        </w:rPr>
      </w:r>
    </w:p>
    <w:p w:rsidR="00000000" w:rsidDel="00000000" w:rsidP="00000000" w:rsidRDefault="00000000" w:rsidRPr="00000000" w14:paraId="0000013A">
      <w:pPr>
        <w:spacing w:after="200" w:lineRule="auto"/>
        <w:rPr/>
      </w:pPr>
      <w:r w:rsidDel="00000000" w:rsidR="00000000" w:rsidRPr="00000000">
        <w:rPr>
          <w:rtl w:val="0"/>
        </w:rPr>
      </w:r>
    </w:p>
    <w:sectPr>
      <w:pgSz w:h="16838" w:w="11906" w:orient="portrait"/>
      <w:pgMar w:bottom="850.3937007874016" w:top="850.3937007874016" w:left="1133.8582677165355"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elesputnik.ru/materials/gov/news/rossiyskie-banki-obyazhut-otvechat-na-zhaloby-klientov-za-15-dney/" TargetMode="External"/><Relationship Id="rId20" Type="http://schemas.openxmlformats.org/officeDocument/2006/relationships/hyperlink" Target="https://tass.ru/ekonomika/10566683" TargetMode="External"/><Relationship Id="rId42" Type="http://schemas.openxmlformats.org/officeDocument/2006/relationships/hyperlink" Target="https://www.vbr.ru/banki/novosti/2021/01/29/zaplatyat-obespecennie-platejesposobnie-zaemsiki/" TargetMode="External"/><Relationship Id="rId41" Type="http://schemas.openxmlformats.org/officeDocument/2006/relationships/hyperlink" Target="https://frankrg.com/34770" TargetMode="External"/><Relationship Id="rId22" Type="http://schemas.openxmlformats.org/officeDocument/2006/relationships/hyperlink" Target="https://xn--c1abvl.xn--p1ai/short_news/186456/" TargetMode="External"/><Relationship Id="rId44" Type="http://schemas.openxmlformats.org/officeDocument/2006/relationships/hyperlink" Target="https://rspectr.com/novosti/61120/cb-obyazhet-banki-za-15-dnej-otvechat-na-zhaloby-klientov" TargetMode="External"/><Relationship Id="rId21" Type="http://schemas.openxmlformats.org/officeDocument/2006/relationships/hyperlink" Target="http://www.finmarket.ru/news/5400654" TargetMode="External"/><Relationship Id="rId43" Type="http://schemas.openxmlformats.org/officeDocument/2006/relationships/hyperlink" Target="https://tpprf.video/novosti/news/6694/" TargetMode="External"/><Relationship Id="rId24" Type="http://schemas.openxmlformats.org/officeDocument/2006/relationships/hyperlink" Target="https://xn--c1abvl.xn--p1ai/short_news/186459/" TargetMode="External"/><Relationship Id="rId23" Type="http://schemas.openxmlformats.org/officeDocument/2006/relationships/hyperlink" Target="https://www.banki.ru/news/lenta/?id=1094064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alty.interfax.ru/ru/news/articles/124558" TargetMode="External"/><Relationship Id="rId26" Type="http://schemas.openxmlformats.org/officeDocument/2006/relationships/hyperlink" Target="http://www.finmarket.ru/news/5400688" TargetMode="External"/><Relationship Id="rId25" Type="http://schemas.openxmlformats.org/officeDocument/2006/relationships/hyperlink" Target="https://regnum.ru/news/3175902.html" TargetMode="External"/><Relationship Id="rId28" Type="http://schemas.openxmlformats.org/officeDocument/2006/relationships/hyperlink" Target="https://realty.interfax.ru/ru/news/articles/124581" TargetMode="External"/><Relationship Id="rId27" Type="http://schemas.openxmlformats.org/officeDocument/2006/relationships/hyperlink" Target="https://www.interfax.ru/business/748256" TargetMode="External"/><Relationship Id="rId5" Type="http://schemas.openxmlformats.org/officeDocument/2006/relationships/styles" Target="styles.xml"/><Relationship Id="rId6" Type="http://schemas.openxmlformats.org/officeDocument/2006/relationships/hyperlink" Target="https://tass.ru/nedvizhimost/10566603" TargetMode="External"/><Relationship Id="rId29" Type="http://schemas.openxmlformats.org/officeDocument/2006/relationships/hyperlink" Target="https://www.irn.ru/news/139644.html" TargetMode="External"/><Relationship Id="rId7" Type="http://schemas.openxmlformats.org/officeDocument/2006/relationships/hyperlink" Target="http://www.finmarket.ru/main/article/5400690" TargetMode="External"/><Relationship Id="rId8" Type="http://schemas.openxmlformats.org/officeDocument/2006/relationships/hyperlink" Target="https://www.interfax.ru/business/748238" TargetMode="External"/><Relationship Id="rId31" Type="http://schemas.openxmlformats.org/officeDocument/2006/relationships/hyperlink" Target="https://tass.ru/ekonomika/10567619" TargetMode="External"/><Relationship Id="rId30" Type="http://schemas.openxmlformats.org/officeDocument/2006/relationships/hyperlink" Target="https://cmpro.ru/rus/catalog/ekonomika/novosti_rinka/ekonomika._bank_rossii_otmetil_rost_doli_ipoteki_s_nizkim_pervonachal_nim_vznosom.html" TargetMode="External"/><Relationship Id="rId11" Type="http://schemas.openxmlformats.org/officeDocument/2006/relationships/hyperlink" Target="https://www.banki.ru/news/lenta/?id=10940642" TargetMode="External"/><Relationship Id="rId33" Type="http://schemas.openxmlformats.org/officeDocument/2006/relationships/hyperlink" Target="https://aif.ru/money/centrobank_nameren_standartizirovat_dogovor_bankovskogo_vklada" TargetMode="External"/><Relationship Id="rId10" Type="http://schemas.openxmlformats.org/officeDocument/2006/relationships/hyperlink" Target="https://realty.ria.ru/20210128/aksakov-1594907545.html" TargetMode="External"/><Relationship Id="rId32" Type="http://schemas.openxmlformats.org/officeDocument/2006/relationships/hyperlink" Target="https://www.banki.ru/news/lenta/?id=10940646" TargetMode="External"/><Relationship Id="rId13" Type="http://schemas.openxmlformats.org/officeDocument/2006/relationships/hyperlink" Target="https://dumatv.ru/news/aksakov--lgotnuyu-ipoteku-nuzhno-prodlit--no-ne-vo-vseh-regionah" TargetMode="External"/><Relationship Id="rId35" Type="http://schemas.openxmlformats.org/officeDocument/2006/relationships/hyperlink" Target="https://www.business.ru/news/21553-tsb-hochet-standartizirovat-dogovor-bankovskogo-vklada" TargetMode="External"/><Relationship Id="rId12" Type="http://schemas.openxmlformats.org/officeDocument/2006/relationships/hyperlink" Target="https://www.pnp.ru/economics/aksakov-vystupil-za-prodlenie-lgotnoy-ipoteki-v-ryade-regionov.html" TargetMode="External"/><Relationship Id="rId34" Type="http://schemas.openxmlformats.org/officeDocument/2006/relationships/hyperlink" Target="https://tsargrad.tv/news/razobratsja-nevozmozhno-cb-reshil-spasti-vkladchikov-ot-bankovskih-uslug-v-dovesok_318253" TargetMode="External"/><Relationship Id="rId15" Type="http://schemas.openxmlformats.org/officeDocument/2006/relationships/hyperlink" Target="http://www.acexpert.ru/news/glava-komiteta-gd-po-finansovomu-rinku-vistupil-za.html" TargetMode="External"/><Relationship Id="rId37" Type="http://schemas.openxmlformats.org/officeDocument/2006/relationships/hyperlink" Target="https://www.banki.ru/news/lenta/?id=10940665" TargetMode="External"/><Relationship Id="rId14" Type="http://schemas.openxmlformats.org/officeDocument/2006/relationships/hyperlink" Target="https://www.irn.ru/news/139636.html" TargetMode="External"/><Relationship Id="rId36" Type="http://schemas.openxmlformats.org/officeDocument/2006/relationships/hyperlink" Target="https://tass.ru/ekonomika/10568849" TargetMode="External"/><Relationship Id="rId17" Type="http://schemas.openxmlformats.org/officeDocument/2006/relationships/hyperlink" Target="https://pln-pskov.ru/npsk/403948.html" TargetMode="External"/><Relationship Id="rId39" Type="http://schemas.openxmlformats.org/officeDocument/2006/relationships/hyperlink" Target="https://www.vedomosti.ru/finance/news/2021/01/28/855794-tsb-planiruet-obyazat-banki-otvechat-na-zhalobi-klientov-za-15-dnei" TargetMode="External"/><Relationship Id="rId16" Type="http://schemas.openxmlformats.org/officeDocument/2006/relationships/hyperlink" Target="https://piter.tv/event/Glava_komiteta_GD_po_finrinku_vistupil_za_prodlenie_lgotnoj_ipoteki_v_neskolkih_regionah/" TargetMode="External"/><Relationship Id="rId38" Type="http://schemas.openxmlformats.org/officeDocument/2006/relationships/hyperlink" Target="https://www.kommersant.ru/doc/4663700" TargetMode="External"/><Relationship Id="rId19" Type="http://schemas.openxmlformats.org/officeDocument/2006/relationships/hyperlink" Target="http://saminvestor.ru/news/2021/01/28/75020/" TargetMode="External"/><Relationship Id="rId18" Type="http://schemas.openxmlformats.org/officeDocument/2006/relationships/hyperlink" Target="https://rossaprimavera.ru/news/9d337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