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A" w:rsidRPr="00810255" w:rsidRDefault="00C43FD2" w:rsidP="00810255">
      <w:pPr>
        <w:jc w:val="right"/>
        <w:rPr>
          <w:sz w:val="28"/>
          <w:szCs w:val="28"/>
        </w:rPr>
      </w:pPr>
      <w:r>
        <w:rPr>
          <w:sz w:val="28"/>
          <w:szCs w:val="28"/>
        </w:rPr>
        <w:t>23.06.14 06/147</w:t>
      </w:r>
    </w:p>
    <w:p w:rsidR="00732C8D" w:rsidRPr="00810255" w:rsidRDefault="00732C8D" w:rsidP="00810255">
      <w:pPr>
        <w:rPr>
          <w:rFonts w:ascii="Times New Roman" w:hAnsi="Times New Roman" w:cs="Times New Roman"/>
          <w:sz w:val="28"/>
          <w:szCs w:val="28"/>
        </w:rPr>
      </w:pPr>
    </w:p>
    <w:p w:rsidR="00732C8D" w:rsidRPr="0026143B" w:rsidRDefault="00732C8D" w:rsidP="00810255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042D52" w:rsidRPr="0026143B" w:rsidRDefault="00042D52" w:rsidP="00810255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042D52" w:rsidRPr="0026143B" w:rsidRDefault="00042D52" w:rsidP="00412984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412984" w:rsidRPr="0026143B" w:rsidRDefault="00412984" w:rsidP="00704F0F">
      <w:pPr>
        <w:spacing w:line="288" w:lineRule="auto"/>
        <w:ind w:left="5103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6143B">
        <w:rPr>
          <w:rFonts w:ascii="Times New Roman" w:hAnsi="Times New Roman" w:cs="Times New Roman"/>
          <w:b/>
          <w:sz w:val="26"/>
          <w:szCs w:val="26"/>
        </w:rPr>
        <w:t xml:space="preserve">Директору департамента финансового мониторинга и валютного контроля Банка России </w:t>
      </w:r>
    </w:p>
    <w:p w:rsidR="00412984" w:rsidRPr="0026143B" w:rsidRDefault="00412984" w:rsidP="00704F0F">
      <w:pPr>
        <w:spacing w:line="288" w:lineRule="auto"/>
        <w:ind w:left="5103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32C8D" w:rsidRPr="0026143B" w:rsidRDefault="00412984" w:rsidP="00704F0F">
      <w:pPr>
        <w:spacing w:line="288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b/>
          <w:sz w:val="26"/>
          <w:szCs w:val="26"/>
        </w:rPr>
        <w:t xml:space="preserve">ПОЛУПАНОВУ Ю.А. </w:t>
      </w:r>
    </w:p>
    <w:p w:rsidR="00732C8D" w:rsidRPr="0026143B" w:rsidRDefault="00732C8D" w:rsidP="00704F0F">
      <w:pPr>
        <w:ind w:left="5103"/>
        <w:jc w:val="left"/>
        <w:rPr>
          <w:rFonts w:ascii="Times New Roman" w:hAnsi="Times New Roman" w:cs="Times New Roman"/>
          <w:sz w:val="26"/>
          <w:szCs w:val="26"/>
        </w:rPr>
      </w:pPr>
    </w:p>
    <w:p w:rsidR="00732C8D" w:rsidRPr="0026143B" w:rsidRDefault="00732C8D" w:rsidP="00810255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810255" w:rsidRPr="0026143B" w:rsidRDefault="00732C8D" w:rsidP="00427B89">
      <w:pPr>
        <w:spacing w:after="240" w:line="288" w:lineRule="auto"/>
        <w:ind w:left="-284"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412984" w:rsidRPr="0026143B">
        <w:rPr>
          <w:rFonts w:ascii="Times New Roman" w:hAnsi="Times New Roman" w:cs="Times New Roman"/>
          <w:b/>
          <w:sz w:val="26"/>
          <w:szCs w:val="26"/>
        </w:rPr>
        <w:t>Юрий Алексеевич</w:t>
      </w:r>
      <w:r w:rsidR="0027219A">
        <w:rPr>
          <w:rFonts w:ascii="Times New Roman" w:hAnsi="Times New Roman" w:cs="Times New Roman"/>
          <w:sz w:val="26"/>
          <w:szCs w:val="26"/>
        </w:rPr>
        <w:t>,</w:t>
      </w:r>
    </w:p>
    <w:p w:rsidR="00367AC3" w:rsidRPr="0026143B" w:rsidRDefault="00367AC3" w:rsidP="001B2311">
      <w:pPr>
        <w:shd w:val="clear" w:color="auto" w:fill="FFFFFF"/>
        <w:spacing w:before="274"/>
        <w:ind w:right="282" w:firstLine="567"/>
        <w:rPr>
          <w:rFonts w:ascii="Times New Roman" w:hAnsi="Times New Roman" w:cs="Times New Roman"/>
          <w:spacing w:val="-1"/>
          <w:sz w:val="26"/>
          <w:szCs w:val="26"/>
        </w:rPr>
      </w:pPr>
      <w:r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В Ассоциацию «Россия» обращаются кредитные организации с просьбой </w:t>
      </w:r>
      <w:r w:rsidR="00704F0F"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разъяснить 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вопросы, возникающие при применении положений </w:t>
      </w:r>
      <w:r w:rsidRPr="0026143B">
        <w:rPr>
          <w:rFonts w:ascii="Times New Roman" w:hAnsi="Times New Roman" w:cs="Times New Roman"/>
          <w:sz w:val="26"/>
          <w:szCs w:val="26"/>
        </w:rPr>
        <w:t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</w:t>
      </w:r>
      <w:r w:rsidRPr="0026143B">
        <w:rPr>
          <w:rFonts w:ascii="Times New Roman" w:hAnsi="Times New Roman" w:cs="Times New Roman"/>
          <w:sz w:val="26"/>
          <w:szCs w:val="26"/>
        </w:rPr>
        <w:t xml:space="preserve">- 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26143B">
        <w:rPr>
          <w:rFonts w:ascii="Times New Roman" w:hAnsi="Times New Roman" w:cs="Times New Roman"/>
          <w:sz w:val="26"/>
          <w:szCs w:val="26"/>
        </w:rPr>
        <w:t>№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115-ФЗ</w:t>
      </w:r>
      <w:r w:rsidRPr="0026143B">
        <w:rPr>
          <w:rFonts w:ascii="Times New Roman" w:hAnsi="Times New Roman" w:cs="Times New Roman"/>
          <w:sz w:val="26"/>
          <w:szCs w:val="26"/>
        </w:rPr>
        <w:t>)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с учетом изменений, внесенных </w:t>
      </w:r>
      <w:r w:rsidR="00704F0F"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Федеральным законом от 05.05.2014 № 110-ФЗ «О </w:t>
      </w:r>
      <w:r w:rsidR="00704F0F" w:rsidRPr="0026143B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Федерации»</w:t>
      </w:r>
      <w:r w:rsidR="00D5185F">
        <w:rPr>
          <w:rFonts w:ascii="Times New Roman" w:hAnsi="Times New Roman" w:cs="Times New Roman"/>
          <w:sz w:val="26"/>
          <w:szCs w:val="26"/>
        </w:rPr>
        <w:t xml:space="preserve"> </w:t>
      </w:r>
      <w:r w:rsidR="00D5185F" w:rsidRPr="0026143B">
        <w:rPr>
          <w:rFonts w:ascii="Times New Roman" w:hAnsi="Times New Roman" w:cs="Times New Roman"/>
          <w:sz w:val="26"/>
          <w:szCs w:val="26"/>
        </w:rPr>
        <w:t>(далее - закон № 11</w:t>
      </w:r>
      <w:r w:rsidR="00D5185F">
        <w:rPr>
          <w:rFonts w:ascii="Times New Roman" w:hAnsi="Times New Roman" w:cs="Times New Roman"/>
          <w:sz w:val="26"/>
          <w:szCs w:val="26"/>
        </w:rPr>
        <w:t>0</w:t>
      </w:r>
      <w:r w:rsidR="00D5185F" w:rsidRPr="0026143B">
        <w:rPr>
          <w:rFonts w:ascii="Times New Roman" w:hAnsi="Times New Roman" w:cs="Times New Roman"/>
          <w:sz w:val="26"/>
          <w:szCs w:val="26"/>
        </w:rPr>
        <w:t>-ФЗ)</w:t>
      </w:r>
      <w:r w:rsidR="00704F0F" w:rsidRPr="0026143B">
        <w:rPr>
          <w:rFonts w:ascii="Times New Roman" w:hAnsi="Times New Roman" w:cs="Times New Roman"/>
          <w:sz w:val="26"/>
          <w:szCs w:val="26"/>
        </w:rPr>
        <w:t>.</w:t>
      </w:r>
    </w:p>
    <w:p w:rsidR="001B2311" w:rsidRPr="0026143B" w:rsidRDefault="001B2311" w:rsidP="00BE2355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267"/>
        </w:tabs>
        <w:spacing w:before="240"/>
        <w:ind w:left="0" w:right="282" w:firstLine="567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 xml:space="preserve">В соответствии с подпунктом 1 пункта 1 статьи 7 закона </w:t>
      </w:r>
      <w:r w:rsidR="00176098" w:rsidRPr="0026143B">
        <w:rPr>
          <w:rFonts w:ascii="Times New Roman" w:hAnsi="Times New Roman" w:cs="Times New Roman"/>
          <w:sz w:val="26"/>
          <w:szCs w:val="26"/>
        </w:rPr>
        <w:t xml:space="preserve">№ 115-ФЗ </w:t>
      </w:r>
      <w:r w:rsidRPr="0026143B">
        <w:rPr>
          <w:rFonts w:ascii="Times New Roman" w:hAnsi="Times New Roman" w:cs="Times New Roman"/>
          <w:sz w:val="26"/>
          <w:szCs w:val="26"/>
        </w:rPr>
        <w:t>кредитные организации до приема на обслуживание обязаны идентифицировать клиента, представителя клиента и (или)</w:t>
      </w:r>
      <w:r w:rsidR="00176098" w:rsidRPr="00261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43B">
        <w:rPr>
          <w:rFonts w:ascii="Times New Roman" w:hAnsi="Times New Roman" w:cs="Times New Roman"/>
          <w:sz w:val="26"/>
          <w:szCs w:val="26"/>
        </w:rPr>
        <w:t>выгодоприобретателя</w:t>
      </w:r>
      <w:proofErr w:type="spellEnd"/>
      <w:r w:rsidRPr="0026143B">
        <w:rPr>
          <w:rFonts w:ascii="Times New Roman" w:hAnsi="Times New Roman" w:cs="Times New Roman"/>
          <w:sz w:val="26"/>
          <w:szCs w:val="26"/>
        </w:rPr>
        <w:t xml:space="preserve">, за исключением случаев, установленных пунктами 1.1, 1.2 и 1.4 статьи 7 </w:t>
      </w:r>
      <w:r w:rsidR="00D5185F">
        <w:rPr>
          <w:rFonts w:ascii="Times New Roman" w:hAnsi="Times New Roman" w:cs="Times New Roman"/>
          <w:sz w:val="26"/>
          <w:szCs w:val="26"/>
        </w:rPr>
        <w:t>этого</w:t>
      </w:r>
      <w:r w:rsidRPr="0026143B">
        <w:rPr>
          <w:rFonts w:ascii="Times New Roman" w:hAnsi="Times New Roman" w:cs="Times New Roman"/>
          <w:sz w:val="26"/>
          <w:szCs w:val="26"/>
        </w:rPr>
        <w:t xml:space="preserve"> закона.</w:t>
      </w:r>
    </w:p>
    <w:p w:rsidR="001B2311" w:rsidRPr="0026143B" w:rsidRDefault="001B2311" w:rsidP="001B2311">
      <w:pPr>
        <w:shd w:val="clear" w:color="auto" w:fill="FFFFFF"/>
        <w:ind w:right="282" w:firstLine="567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 xml:space="preserve">Пункты 1.1, 1.2 и 1.4 статьи 7 закона </w:t>
      </w:r>
      <w:r w:rsidR="00D5185F">
        <w:rPr>
          <w:rFonts w:ascii="Times New Roman" w:hAnsi="Times New Roman" w:cs="Times New Roman"/>
          <w:sz w:val="26"/>
          <w:szCs w:val="26"/>
        </w:rPr>
        <w:t xml:space="preserve">№115-ФЗ </w:t>
      </w:r>
      <w:r w:rsidRPr="0026143B">
        <w:rPr>
          <w:rFonts w:ascii="Times New Roman" w:hAnsi="Times New Roman" w:cs="Times New Roman"/>
          <w:sz w:val="26"/>
          <w:szCs w:val="26"/>
        </w:rPr>
        <w:t>не включают услугу представлени</w:t>
      </w:r>
      <w:r w:rsidR="00D5185F">
        <w:rPr>
          <w:rFonts w:ascii="Times New Roman" w:hAnsi="Times New Roman" w:cs="Times New Roman"/>
          <w:sz w:val="26"/>
          <w:szCs w:val="26"/>
        </w:rPr>
        <w:t>я</w:t>
      </w:r>
      <w:r w:rsidRPr="0026143B">
        <w:rPr>
          <w:rFonts w:ascii="Times New Roman" w:hAnsi="Times New Roman" w:cs="Times New Roman"/>
          <w:sz w:val="26"/>
          <w:szCs w:val="26"/>
        </w:rPr>
        <w:t xml:space="preserve"> клиенту электронного средства платежа.</w:t>
      </w:r>
      <w:r w:rsidR="00D5185F">
        <w:rPr>
          <w:rFonts w:ascii="Times New Roman" w:hAnsi="Times New Roman" w:cs="Times New Roman"/>
          <w:sz w:val="26"/>
          <w:szCs w:val="26"/>
        </w:rPr>
        <w:t xml:space="preserve"> </w:t>
      </w:r>
      <w:r w:rsidRPr="0026143B">
        <w:rPr>
          <w:rFonts w:ascii="Times New Roman" w:hAnsi="Times New Roman" w:cs="Times New Roman"/>
          <w:sz w:val="26"/>
          <w:szCs w:val="26"/>
        </w:rPr>
        <w:t xml:space="preserve">Вместе с тем, в соответствии с пунктом 4 статьи 10 Федерального закона от 27.06.2011 № 161-ФЗ «О национальной платежной системе» кредитная организация может представлять клиентам </w:t>
      </w:r>
      <w:proofErr w:type="spellStart"/>
      <w:r w:rsidRPr="0026143B">
        <w:rPr>
          <w:rFonts w:ascii="Times New Roman" w:hAnsi="Times New Roman" w:cs="Times New Roman"/>
          <w:sz w:val="26"/>
          <w:szCs w:val="26"/>
        </w:rPr>
        <w:t>неперсонифицированное</w:t>
      </w:r>
      <w:proofErr w:type="spellEnd"/>
      <w:r w:rsidRPr="0026143B">
        <w:rPr>
          <w:rFonts w:ascii="Times New Roman" w:hAnsi="Times New Roman" w:cs="Times New Roman"/>
          <w:sz w:val="26"/>
          <w:szCs w:val="26"/>
        </w:rPr>
        <w:t xml:space="preserve"> электронное средство платежа </w:t>
      </w:r>
      <w:r w:rsidR="00176098" w:rsidRPr="0026143B">
        <w:rPr>
          <w:rFonts w:ascii="Times New Roman" w:hAnsi="Times New Roman" w:cs="Times New Roman"/>
          <w:sz w:val="26"/>
          <w:szCs w:val="26"/>
        </w:rPr>
        <w:t>(</w:t>
      </w:r>
      <w:r w:rsidRPr="0026143B">
        <w:rPr>
          <w:rFonts w:ascii="Times New Roman" w:hAnsi="Times New Roman" w:cs="Times New Roman"/>
          <w:sz w:val="26"/>
          <w:szCs w:val="26"/>
        </w:rPr>
        <w:t>без проведения идентификации</w:t>
      </w:r>
      <w:r w:rsidR="00176098" w:rsidRPr="0026143B">
        <w:rPr>
          <w:rFonts w:ascii="Times New Roman" w:hAnsi="Times New Roman" w:cs="Times New Roman"/>
          <w:sz w:val="26"/>
          <w:szCs w:val="26"/>
        </w:rPr>
        <w:t>)</w:t>
      </w:r>
      <w:r w:rsidRPr="0026143B">
        <w:rPr>
          <w:rFonts w:ascii="Times New Roman" w:hAnsi="Times New Roman" w:cs="Times New Roman"/>
          <w:sz w:val="26"/>
          <w:szCs w:val="26"/>
        </w:rPr>
        <w:t>.</w:t>
      </w:r>
    </w:p>
    <w:p w:rsidR="001B2311" w:rsidRPr="0026143B" w:rsidRDefault="001B2311" w:rsidP="001B2311">
      <w:pPr>
        <w:shd w:val="clear" w:color="auto" w:fill="FFFFFF"/>
        <w:ind w:right="282" w:firstLine="567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6143B">
        <w:rPr>
          <w:rFonts w:ascii="Times New Roman" w:hAnsi="Times New Roman" w:cs="Times New Roman"/>
          <w:sz w:val="26"/>
          <w:szCs w:val="26"/>
        </w:rPr>
        <w:t xml:space="preserve">С учетом изложенного, а также в связи с тем, что услуга представления клиенту электронного средства платежа не является самостоятельной и обусловлена переводом </w:t>
      </w:r>
      <w:r w:rsidRPr="0026143B">
        <w:rPr>
          <w:rFonts w:ascii="Times New Roman" w:hAnsi="Times New Roman" w:cs="Times New Roman"/>
          <w:spacing w:val="-1"/>
          <w:sz w:val="26"/>
          <w:szCs w:val="26"/>
        </w:rPr>
        <w:t>электронных денежных средств</w:t>
      </w:r>
      <w:r w:rsidR="00D5185F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D5185F" w:rsidRPr="00D5185F">
        <w:rPr>
          <w:rFonts w:ascii="Times New Roman" w:hAnsi="Times New Roman" w:cs="Times New Roman"/>
          <w:i/>
          <w:spacing w:val="-1"/>
          <w:sz w:val="26"/>
          <w:szCs w:val="26"/>
        </w:rPr>
        <w:t>прошу Вас разъяснить,</w:t>
      </w:r>
      <w:r w:rsidRPr="00D5185F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может ли кредитная организация не проводить идентификацию клиента при предоставлении ему </w:t>
      </w:r>
      <w:proofErr w:type="spellStart"/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>неперсонифицированного</w:t>
      </w:r>
      <w:proofErr w:type="spellEnd"/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электронного средства платежа для </w:t>
      </w:r>
      <w:r w:rsidRPr="0026143B">
        <w:rPr>
          <w:rFonts w:ascii="Times New Roman" w:hAnsi="Times New Roman" w:cs="Times New Roman"/>
          <w:i/>
          <w:sz w:val="26"/>
          <w:szCs w:val="26"/>
        </w:rPr>
        <w:t xml:space="preserve">осуществления перевода электронных денежных средств в пользу юридических лиц и 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>индивидуальных предпринимателей в целях оплаты реализуемых</w:t>
      </w:r>
      <w:proofErr w:type="gramEnd"/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proofErr w:type="gramStart"/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товаров, выполняемых работ, </w:t>
      </w:r>
      <w:r w:rsidRPr="0026143B">
        <w:rPr>
          <w:rFonts w:ascii="Times New Roman" w:hAnsi="Times New Roman" w:cs="Times New Roman"/>
          <w:i/>
          <w:sz w:val="26"/>
          <w:szCs w:val="26"/>
        </w:rPr>
        <w:t xml:space="preserve">оказываемых услуг, использования результатов интеллектуальной деятельности или средств индивидуализации, в пользу органов государственной власти и органов местного самоуправления, учреждений, находящихся в их ведении, получающих денежные средства плательщика в рамках выполнения ими функций, установленных законодательством Российской Федерации, а также при предоставлении клиентом - </w:t>
      </w:r>
      <w:r w:rsidRPr="0026143B">
        <w:rPr>
          <w:rFonts w:ascii="Times New Roman" w:hAnsi="Times New Roman" w:cs="Times New Roman"/>
          <w:i/>
          <w:sz w:val="26"/>
          <w:szCs w:val="26"/>
        </w:rPr>
        <w:lastRenderedPageBreak/>
        <w:t>физическим лицом кредитной организации денежных средств в целях увеличения остатка электронных денежных средств, если сумма денежных</w:t>
      </w:r>
      <w:proofErr w:type="gramEnd"/>
      <w:r w:rsidRPr="0026143B">
        <w:rPr>
          <w:rFonts w:ascii="Times New Roman" w:hAnsi="Times New Roman" w:cs="Times New Roman"/>
          <w:i/>
          <w:sz w:val="26"/>
          <w:szCs w:val="26"/>
        </w:rPr>
        <w:t xml:space="preserve"> сре</w:t>
      </w:r>
      <w:r w:rsidR="00BE2355" w:rsidRPr="0026143B">
        <w:rPr>
          <w:rFonts w:ascii="Times New Roman" w:hAnsi="Times New Roman" w:cs="Times New Roman"/>
          <w:i/>
          <w:sz w:val="26"/>
          <w:szCs w:val="26"/>
        </w:rPr>
        <w:t>дств не превышает 15 000 рублей?</w:t>
      </w:r>
    </w:p>
    <w:p w:rsidR="001B2311" w:rsidRPr="0026143B" w:rsidRDefault="0026143B" w:rsidP="00BE2355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267"/>
        </w:tabs>
        <w:spacing w:before="240"/>
        <w:ind w:left="0" w:right="282" w:firstLine="567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1B2311" w:rsidRPr="0026143B">
        <w:rPr>
          <w:rFonts w:ascii="Times New Roman" w:hAnsi="Times New Roman" w:cs="Times New Roman"/>
          <w:sz w:val="26"/>
          <w:szCs w:val="26"/>
        </w:rPr>
        <w:t>ункт</w:t>
      </w:r>
      <w:r w:rsidRPr="0026143B">
        <w:rPr>
          <w:rFonts w:ascii="Times New Roman" w:hAnsi="Times New Roman" w:cs="Times New Roman"/>
          <w:sz w:val="26"/>
          <w:szCs w:val="26"/>
        </w:rPr>
        <w:t>ом</w:t>
      </w:r>
      <w:r w:rsidR="001B2311" w:rsidRPr="0026143B">
        <w:rPr>
          <w:rFonts w:ascii="Times New Roman" w:hAnsi="Times New Roman" w:cs="Times New Roman"/>
          <w:sz w:val="26"/>
          <w:szCs w:val="26"/>
        </w:rPr>
        <w:t xml:space="preserve"> 1.11 статьи 7 закона</w:t>
      </w:r>
      <w:r w:rsidR="00BE2355" w:rsidRPr="0026143B">
        <w:rPr>
          <w:rFonts w:ascii="Times New Roman" w:hAnsi="Times New Roman" w:cs="Times New Roman"/>
          <w:sz w:val="26"/>
          <w:szCs w:val="26"/>
        </w:rPr>
        <w:t xml:space="preserve"> № 115-ФЗ</w:t>
      </w:r>
      <w:r w:rsidR="001B2311" w:rsidRPr="0026143B">
        <w:rPr>
          <w:rFonts w:ascii="Times New Roman" w:hAnsi="Times New Roman" w:cs="Times New Roman"/>
          <w:sz w:val="26"/>
          <w:szCs w:val="26"/>
        </w:rPr>
        <w:t xml:space="preserve"> упрощенная идентификация клиента - физического лица может быть проведена при осуществлении перевода денежных средств по поручению клиента - физического лица без открытия банковского счета, в том числе электронных денежных средств, а также при предоставлении клиенту - физическому лицу электронного средства платежа.</w:t>
      </w:r>
    </w:p>
    <w:p w:rsidR="001B2311" w:rsidRPr="0026143B" w:rsidRDefault="001B2311" w:rsidP="001B2311">
      <w:pPr>
        <w:shd w:val="clear" w:color="auto" w:fill="FFFFFF"/>
        <w:ind w:right="282" w:firstLine="567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 xml:space="preserve">При этом в соответствии с пунктом 3.1. Положения Банка России от 19.08.2004 № 262-П «Об идентификации кредитными организациями клиентов и </w:t>
      </w:r>
      <w:proofErr w:type="spellStart"/>
      <w:r w:rsidRPr="0026143B">
        <w:rPr>
          <w:rFonts w:ascii="Times New Roman" w:hAnsi="Times New Roman" w:cs="Times New Roman"/>
          <w:sz w:val="26"/>
          <w:szCs w:val="26"/>
        </w:rPr>
        <w:t>выгодоприобретателей</w:t>
      </w:r>
      <w:proofErr w:type="spellEnd"/>
      <w:r w:rsidRPr="0026143B">
        <w:rPr>
          <w:rFonts w:ascii="Times New Roman" w:hAnsi="Times New Roman" w:cs="Times New Roman"/>
          <w:sz w:val="26"/>
          <w:szCs w:val="26"/>
        </w:rPr>
        <w:t xml:space="preserve"> в целях противодействия легализации (отмыванию) доходов, полученных преступным путем, и</w:t>
      </w:r>
      <w:r w:rsidR="00FE7493"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z-index:251660288;mso-position-horizontal-relative:margin;mso-position-vertical-relative:text" from="-1.2pt,694.55pt" to="-1.2pt,736.55pt" o:allowincell="f" strokeweight=".25pt">
            <w10:wrap anchorx="margin"/>
          </v:line>
        </w:pict>
      </w:r>
      <w:r w:rsidR="00FE7493"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61312;mso-position-horizontal-relative:margin;mso-position-vertical-relative:text" from="509.5pt,698.15pt" to="509.5pt,740.4pt" o:allowincell="f" strokeweight=".25pt">
            <w10:wrap anchorx="margin"/>
          </v:line>
        </w:pict>
      </w:r>
      <w:r w:rsidRPr="0026143B">
        <w:rPr>
          <w:rFonts w:ascii="Times New Roman" w:hAnsi="Times New Roman" w:cs="Times New Roman"/>
          <w:sz w:val="26"/>
          <w:szCs w:val="26"/>
        </w:rPr>
        <w:t xml:space="preserve"> финансированию терроризма» </w:t>
      </w:r>
      <w:r w:rsidR="00563850" w:rsidRPr="0026143B">
        <w:rPr>
          <w:rFonts w:ascii="Times New Roman" w:hAnsi="Times New Roman" w:cs="Times New Roman"/>
          <w:sz w:val="26"/>
          <w:szCs w:val="26"/>
        </w:rPr>
        <w:t xml:space="preserve">(далее – Положение № 262-П) </w:t>
      </w:r>
      <w:r w:rsidRPr="0026143B">
        <w:rPr>
          <w:rFonts w:ascii="Times New Roman" w:hAnsi="Times New Roman" w:cs="Times New Roman"/>
          <w:sz w:val="26"/>
          <w:szCs w:val="26"/>
        </w:rPr>
        <w:t xml:space="preserve">упрощенная идентификация клиента - физического лица может </w:t>
      </w:r>
      <w:r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быть проведена при осуществлении банковских операций с наличной иностранной валютой и </w:t>
      </w:r>
      <w:r w:rsidRPr="0026143B">
        <w:rPr>
          <w:rFonts w:ascii="Times New Roman" w:hAnsi="Times New Roman" w:cs="Times New Roman"/>
          <w:sz w:val="26"/>
          <w:szCs w:val="26"/>
        </w:rPr>
        <w:t>операций с чеками.</w:t>
      </w:r>
    </w:p>
    <w:p w:rsidR="001B2311" w:rsidRPr="0026143B" w:rsidRDefault="0026143B" w:rsidP="001B2311">
      <w:pPr>
        <w:shd w:val="clear" w:color="auto" w:fill="FFFFFF"/>
        <w:tabs>
          <w:tab w:val="left" w:pos="9739"/>
        </w:tabs>
        <w:ind w:right="282" w:firstLine="567"/>
        <w:rPr>
          <w:rFonts w:ascii="Times New Roman" w:hAnsi="Times New Roman" w:cs="Times New Roman"/>
          <w:i/>
          <w:sz w:val="26"/>
          <w:szCs w:val="26"/>
        </w:rPr>
      </w:pPr>
      <w:r w:rsidRPr="00D5185F">
        <w:rPr>
          <w:rFonts w:ascii="Times New Roman" w:hAnsi="Times New Roman" w:cs="Times New Roman"/>
          <w:i/>
          <w:spacing w:val="-1"/>
          <w:sz w:val="26"/>
          <w:szCs w:val="26"/>
        </w:rPr>
        <w:t xml:space="preserve">Прошу </w:t>
      </w:r>
      <w:r w:rsidR="00D5185F" w:rsidRPr="00D5185F">
        <w:rPr>
          <w:rFonts w:ascii="Times New Roman" w:hAnsi="Times New Roman" w:cs="Times New Roman"/>
          <w:i/>
          <w:spacing w:val="-1"/>
          <w:sz w:val="26"/>
          <w:szCs w:val="26"/>
        </w:rPr>
        <w:t xml:space="preserve">Вас </w:t>
      </w:r>
      <w:r w:rsidRPr="00D5185F">
        <w:rPr>
          <w:rFonts w:ascii="Times New Roman" w:hAnsi="Times New Roman" w:cs="Times New Roman"/>
          <w:i/>
          <w:spacing w:val="-1"/>
          <w:sz w:val="26"/>
          <w:szCs w:val="26"/>
        </w:rPr>
        <w:t>предоставить разъяснения по следующему вопросу: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м</w:t>
      </w:r>
      <w:r w:rsidR="001B2311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ожет ли осуществляться кредитными </w:t>
      </w:r>
      <w:r w:rsidR="001B2311" w:rsidRPr="0026143B">
        <w:rPr>
          <w:rFonts w:ascii="Times New Roman" w:hAnsi="Times New Roman" w:cs="Times New Roman"/>
          <w:i/>
          <w:sz w:val="26"/>
          <w:szCs w:val="26"/>
        </w:rPr>
        <w:t xml:space="preserve">организациями упрощенная идентификация при осуществлении банковских операций с наличной иностранной валютой и операций с чеками на сумму в диапазоне </w:t>
      </w:r>
      <w:r w:rsidR="001B2311" w:rsidRPr="0026143B">
        <w:rPr>
          <w:rFonts w:ascii="Times New Roman" w:hAnsi="Times New Roman" w:cs="Times New Roman"/>
          <w:i/>
          <w:spacing w:val="-7"/>
          <w:sz w:val="26"/>
          <w:szCs w:val="26"/>
        </w:rPr>
        <w:t xml:space="preserve">от </w:t>
      </w:r>
      <w:r w:rsidR="001B2311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15 000,01 рублей до 599 999,99 рублей, либо эквивалентную данному диапазону в иностранной </w:t>
      </w:r>
      <w:r w:rsidR="00563850" w:rsidRPr="0026143B">
        <w:rPr>
          <w:rFonts w:ascii="Times New Roman" w:hAnsi="Times New Roman" w:cs="Times New Roman"/>
          <w:i/>
          <w:sz w:val="26"/>
          <w:szCs w:val="26"/>
        </w:rPr>
        <w:t>валюте?</w:t>
      </w:r>
    </w:p>
    <w:p w:rsidR="0026143B" w:rsidRPr="0026143B" w:rsidRDefault="0026143B" w:rsidP="001B2311">
      <w:pPr>
        <w:shd w:val="clear" w:color="auto" w:fill="FFFFFF"/>
        <w:tabs>
          <w:tab w:val="left" w:pos="9739"/>
        </w:tabs>
        <w:ind w:right="282" w:firstLine="567"/>
        <w:rPr>
          <w:rFonts w:ascii="Times New Roman" w:hAnsi="Times New Roman" w:cs="Times New Roman"/>
          <w:i/>
          <w:sz w:val="26"/>
          <w:szCs w:val="26"/>
        </w:rPr>
      </w:pPr>
    </w:p>
    <w:p w:rsidR="001B2311" w:rsidRPr="0026143B" w:rsidRDefault="001B2311" w:rsidP="0056385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right="282" w:firstLine="567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пунктом 2.2. </w:t>
      </w:r>
      <w:r w:rsidR="00563850" w:rsidRPr="0026143B">
        <w:rPr>
          <w:rFonts w:ascii="Times New Roman" w:hAnsi="Times New Roman" w:cs="Times New Roman"/>
          <w:sz w:val="26"/>
          <w:szCs w:val="26"/>
        </w:rPr>
        <w:t xml:space="preserve">Положения № 262-П </w:t>
      </w:r>
      <w:r w:rsidRPr="0026143B">
        <w:rPr>
          <w:rFonts w:ascii="Times New Roman" w:hAnsi="Times New Roman" w:cs="Times New Roman"/>
          <w:sz w:val="26"/>
          <w:szCs w:val="26"/>
        </w:rPr>
        <w:t xml:space="preserve">для проверки действительности паспорта физического лица, являющегося гражданином Российской Федерации, кредитная организация использует информационный сервис «Проверка действительности паспорта гражданина Российской </w:t>
      </w:r>
      <w:r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Федерации, удостоверяющего личность гражданина Российской Федерации на территории </w:t>
      </w:r>
      <w:r w:rsidRPr="0026143B">
        <w:rPr>
          <w:rFonts w:ascii="Times New Roman" w:hAnsi="Times New Roman" w:cs="Times New Roman"/>
          <w:sz w:val="26"/>
          <w:szCs w:val="26"/>
        </w:rPr>
        <w:t>Российской Федерации» на официальном сайте Федеральной миграционной службы в сети «Интернет».</w:t>
      </w:r>
    </w:p>
    <w:p w:rsidR="001B2311" w:rsidRPr="0026143B" w:rsidRDefault="00D5185F" w:rsidP="001B2311">
      <w:pPr>
        <w:shd w:val="clear" w:color="auto" w:fill="FFFFFF"/>
        <w:ind w:right="282"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-1"/>
          <w:sz w:val="26"/>
          <w:szCs w:val="26"/>
        </w:rPr>
        <w:t>П</w:t>
      </w:r>
      <w:r w:rsidRPr="00D5185F">
        <w:rPr>
          <w:rFonts w:ascii="Times New Roman" w:hAnsi="Times New Roman" w:cs="Times New Roman"/>
          <w:i/>
          <w:spacing w:val="-1"/>
          <w:sz w:val="26"/>
          <w:szCs w:val="26"/>
        </w:rPr>
        <w:t>рошу Вас разъяснить</w:t>
      </w:r>
      <w:r>
        <w:rPr>
          <w:rFonts w:ascii="Times New Roman" w:hAnsi="Times New Roman" w:cs="Times New Roman"/>
          <w:i/>
          <w:spacing w:val="-1"/>
          <w:sz w:val="26"/>
          <w:szCs w:val="26"/>
        </w:rPr>
        <w:t>, р</w:t>
      </w:r>
      <w:r w:rsidR="001B2311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аспространяется ли данное требование на случаи, в которых </w:t>
      </w:r>
      <w:r w:rsidR="00563850" w:rsidRPr="0026143B">
        <w:rPr>
          <w:rFonts w:ascii="Times New Roman" w:hAnsi="Times New Roman" w:cs="Times New Roman"/>
          <w:i/>
          <w:sz w:val="26"/>
          <w:szCs w:val="26"/>
        </w:rPr>
        <w:t>в соответствии с Федеральным законом № 115-ФЗ и Положением № 262-П</w:t>
      </w:r>
      <w:r w:rsidR="00563850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="001B2311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проводится упрощенная </w:t>
      </w:r>
      <w:r w:rsidR="001B2311" w:rsidRPr="0026143B">
        <w:rPr>
          <w:rFonts w:ascii="Times New Roman" w:hAnsi="Times New Roman" w:cs="Times New Roman"/>
          <w:i/>
          <w:sz w:val="26"/>
          <w:szCs w:val="26"/>
        </w:rPr>
        <w:t>идентификация</w:t>
      </w:r>
      <w:r w:rsidR="00563850" w:rsidRPr="0026143B">
        <w:rPr>
          <w:rFonts w:ascii="Times New Roman" w:hAnsi="Times New Roman" w:cs="Times New Roman"/>
          <w:i/>
          <w:sz w:val="26"/>
          <w:szCs w:val="26"/>
        </w:rPr>
        <w:t xml:space="preserve"> клиента?</w:t>
      </w:r>
    </w:p>
    <w:p w:rsidR="001B2311" w:rsidRDefault="001B2311" w:rsidP="001B2311">
      <w:pPr>
        <w:shd w:val="clear" w:color="auto" w:fill="FFFFFF"/>
        <w:ind w:right="282" w:firstLine="567"/>
        <w:rPr>
          <w:rFonts w:ascii="Times New Roman" w:hAnsi="Times New Roman" w:cs="Times New Roman"/>
          <w:i/>
          <w:sz w:val="26"/>
          <w:szCs w:val="26"/>
        </w:rPr>
      </w:pPr>
      <w:r w:rsidRPr="0026143B">
        <w:rPr>
          <w:rFonts w:ascii="Times New Roman" w:hAnsi="Times New Roman" w:cs="Times New Roman"/>
          <w:i/>
          <w:sz w:val="26"/>
          <w:szCs w:val="26"/>
        </w:rPr>
        <w:t>Како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>в</w:t>
      </w:r>
      <w:r w:rsidRPr="0026143B">
        <w:rPr>
          <w:rFonts w:ascii="Times New Roman" w:hAnsi="Times New Roman" w:cs="Times New Roman"/>
          <w:i/>
          <w:sz w:val="26"/>
          <w:szCs w:val="26"/>
        </w:rPr>
        <w:t xml:space="preserve"> порядок реализации данного положения в случае поручения кредитной организации проведения идентификации банковскому платежному агенту, другой кредитной организаци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>и или оператору мобильной связи?</w:t>
      </w:r>
    </w:p>
    <w:p w:rsidR="0026143B" w:rsidRPr="0026143B" w:rsidRDefault="0026143B" w:rsidP="001B2311">
      <w:pPr>
        <w:shd w:val="clear" w:color="auto" w:fill="FFFFFF"/>
        <w:ind w:right="282" w:firstLine="567"/>
        <w:rPr>
          <w:rFonts w:ascii="Times New Roman" w:hAnsi="Times New Roman" w:cs="Times New Roman"/>
          <w:i/>
          <w:sz w:val="26"/>
          <w:szCs w:val="26"/>
        </w:rPr>
      </w:pPr>
    </w:p>
    <w:p w:rsidR="001B2311" w:rsidRPr="0026143B" w:rsidRDefault="001B2311" w:rsidP="002B739B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right="282" w:firstLine="567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A479A" w:rsidRPr="0026143B">
        <w:rPr>
          <w:rFonts w:ascii="Times New Roman" w:hAnsi="Times New Roman" w:cs="Times New Roman"/>
          <w:sz w:val="26"/>
          <w:szCs w:val="26"/>
        </w:rPr>
        <w:t>унктом</w:t>
      </w:r>
      <w:r w:rsidRPr="0026143B">
        <w:rPr>
          <w:rFonts w:ascii="Times New Roman" w:hAnsi="Times New Roman" w:cs="Times New Roman"/>
          <w:sz w:val="26"/>
          <w:szCs w:val="26"/>
        </w:rPr>
        <w:t xml:space="preserve"> 4.7. Положения Банка России от 02.03.2012 </w:t>
      </w:r>
      <w:r w:rsidR="0026143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143B">
        <w:rPr>
          <w:rFonts w:ascii="Times New Roman" w:hAnsi="Times New Roman" w:cs="Times New Roman"/>
          <w:sz w:val="26"/>
          <w:szCs w:val="26"/>
        </w:rPr>
        <w:t>№</w:t>
      </w:r>
      <w:r w:rsidR="0026143B">
        <w:rPr>
          <w:rFonts w:ascii="Times New Roman" w:hAnsi="Times New Roman" w:cs="Times New Roman"/>
          <w:sz w:val="26"/>
          <w:szCs w:val="26"/>
        </w:rPr>
        <w:t xml:space="preserve"> </w:t>
      </w:r>
      <w:r w:rsidRPr="0026143B">
        <w:rPr>
          <w:rFonts w:ascii="Times New Roman" w:hAnsi="Times New Roman" w:cs="Times New Roman"/>
          <w:sz w:val="26"/>
          <w:szCs w:val="26"/>
        </w:rPr>
        <w:t>375-</w:t>
      </w:r>
      <w:r w:rsidR="0026143B">
        <w:rPr>
          <w:rFonts w:ascii="Times New Roman" w:hAnsi="Times New Roman" w:cs="Times New Roman"/>
          <w:sz w:val="26"/>
          <w:szCs w:val="26"/>
        </w:rPr>
        <w:t>П</w:t>
      </w:r>
      <w:r w:rsidRPr="0026143B">
        <w:rPr>
          <w:rFonts w:ascii="Times New Roman" w:hAnsi="Times New Roman" w:cs="Times New Roman"/>
          <w:sz w:val="26"/>
          <w:szCs w:val="26"/>
        </w:rPr>
        <w:t xml:space="preserve">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</w:t>
      </w:r>
      <w:r w:rsidRPr="0026143B">
        <w:rPr>
          <w:rFonts w:ascii="Times New Roman" w:hAnsi="Times New Roman" w:cs="Times New Roman"/>
          <w:spacing w:val="-1"/>
          <w:sz w:val="26"/>
          <w:szCs w:val="26"/>
        </w:rPr>
        <w:t>финансированию терроризма» оценка риска проводится в отношении всех клиентов.</w:t>
      </w:r>
    </w:p>
    <w:p w:rsidR="001B2311" w:rsidRPr="0026143B" w:rsidRDefault="001B2311" w:rsidP="005A479A">
      <w:pPr>
        <w:shd w:val="clear" w:color="auto" w:fill="FFFFFF"/>
        <w:ind w:right="282" w:firstLine="567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>Про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>шу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Вас разъяснить порядок оценки риска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>клиент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>ов,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на которых распространяются 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действие 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>пункт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>ов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1.1, 1.2 и 1.4 статьи 7 закона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  </w:t>
      </w:r>
      <w:r w:rsidR="005A479A"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№115-ФЗ, 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t xml:space="preserve">в </w:t>
      </w:r>
      <w:r w:rsidRPr="0026143B">
        <w:rPr>
          <w:rFonts w:ascii="Times New Roman" w:hAnsi="Times New Roman" w:cs="Times New Roman"/>
          <w:i/>
          <w:spacing w:val="-1"/>
          <w:sz w:val="26"/>
          <w:szCs w:val="26"/>
        </w:rPr>
        <w:lastRenderedPageBreak/>
        <w:t xml:space="preserve">отношении которых не проводится 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>идентификация</w:t>
      </w:r>
      <w:r w:rsidR="0026143B">
        <w:rPr>
          <w:rFonts w:ascii="Times New Roman" w:hAnsi="Times New Roman" w:cs="Times New Roman"/>
          <w:i/>
          <w:sz w:val="26"/>
          <w:szCs w:val="26"/>
        </w:rPr>
        <w:t>,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143B">
        <w:rPr>
          <w:rFonts w:ascii="Times New Roman" w:hAnsi="Times New Roman" w:cs="Times New Roman"/>
          <w:i/>
          <w:sz w:val="26"/>
          <w:szCs w:val="26"/>
        </w:rPr>
        <w:t>а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 xml:space="preserve"> т</w:t>
      </w:r>
      <w:r w:rsidRPr="0026143B">
        <w:rPr>
          <w:rFonts w:ascii="Times New Roman" w:hAnsi="Times New Roman" w:cs="Times New Roman"/>
          <w:i/>
          <w:sz w:val="26"/>
          <w:szCs w:val="26"/>
        </w:rPr>
        <w:t xml:space="preserve">акже 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 xml:space="preserve">порядок оценки риска </w:t>
      </w:r>
      <w:r w:rsidRPr="0026143B">
        <w:rPr>
          <w:rFonts w:ascii="Times New Roman" w:hAnsi="Times New Roman" w:cs="Times New Roman"/>
          <w:i/>
          <w:sz w:val="26"/>
          <w:szCs w:val="26"/>
        </w:rPr>
        <w:t>клиент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>ов</w:t>
      </w:r>
      <w:r w:rsidRPr="0026143B">
        <w:rPr>
          <w:rFonts w:ascii="Times New Roman" w:hAnsi="Times New Roman" w:cs="Times New Roman"/>
          <w:i/>
          <w:sz w:val="26"/>
          <w:szCs w:val="26"/>
        </w:rPr>
        <w:t>, на которых распространяются пункт 1.11 статьи 7 закона</w:t>
      </w:r>
      <w:r w:rsidR="005A479A" w:rsidRPr="0026143B">
        <w:rPr>
          <w:rFonts w:ascii="Times New Roman" w:hAnsi="Times New Roman" w:cs="Times New Roman"/>
          <w:i/>
          <w:sz w:val="26"/>
          <w:szCs w:val="26"/>
        </w:rPr>
        <w:t xml:space="preserve"> № 115-ФЗ,</w:t>
      </w:r>
      <w:r w:rsidRPr="0026143B">
        <w:rPr>
          <w:rFonts w:ascii="Times New Roman" w:hAnsi="Times New Roman" w:cs="Times New Roman"/>
          <w:i/>
          <w:sz w:val="26"/>
          <w:szCs w:val="26"/>
        </w:rPr>
        <w:t xml:space="preserve"> в отношении которых проводится упрощенная идентификация.</w:t>
      </w:r>
      <w:proofErr w:type="gramEnd"/>
    </w:p>
    <w:p w:rsidR="001B2311" w:rsidRDefault="001B2311" w:rsidP="00427B89">
      <w:pPr>
        <w:spacing w:line="288" w:lineRule="auto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B3682" w:rsidRDefault="00CB3682" w:rsidP="00CB3682">
      <w:pPr>
        <w:spacing w:line="288" w:lineRule="auto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Банки выражают </w:t>
      </w:r>
      <w:r w:rsidR="00D5185F">
        <w:rPr>
          <w:rStyle w:val="a3"/>
          <w:rFonts w:ascii="Times New Roman" w:hAnsi="Times New Roman" w:cs="Times New Roman"/>
          <w:b w:val="0"/>
          <w:sz w:val="26"/>
          <w:szCs w:val="26"/>
        </w:rPr>
        <w:t>озабоченность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невозможност</w:t>
      </w:r>
      <w:r w:rsidR="00D5185F">
        <w:rPr>
          <w:rStyle w:val="a3"/>
          <w:rFonts w:ascii="Times New Roman" w:hAnsi="Times New Roman" w:cs="Times New Roman"/>
          <w:b w:val="0"/>
          <w:sz w:val="26"/>
          <w:szCs w:val="26"/>
        </w:rPr>
        <w:t>ью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>пополнения текущих счетов физических лиц и погашения кредитов через платежные терминалы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не оснащенные устройствами приема пластиковых карт. 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>В соответствии с законом № 110-ФЗ операции по пополнению банковских счетов физических лиц и погашению потребительских кредитов требуют обязательной идентификации плательщ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ика независимо от суммы платежа, что 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физически не </w:t>
      </w:r>
      <w:r w:rsidR="00D5185F">
        <w:rPr>
          <w:rStyle w:val="a3"/>
          <w:rFonts w:ascii="Times New Roman" w:hAnsi="Times New Roman" w:cs="Times New Roman"/>
          <w:b w:val="0"/>
          <w:sz w:val="26"/>
          <w:szCs w:val="26"/>
        </w:rPr>
        <w:t>удается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осуществить 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такого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рода терминалах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Использование широкой сети платежных терминалов (как банковских, так и небанковских), работающих круглосуточно и без выходных, позволяет гражданам не допускать просрочек по кредитам,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кредитным организациям сокращать издержки на проведение массовых однотипных операций и </w:t>
      </w:r>
      <w:r w:rsidR="00D5185F">
        <w:rPr>
          <w:rStyle w:val="a3"/>
          <w:rFonts w:ascii="Times New Roman" w:hAnsi="Times New Roman" w:cs="Times New Roman"/>
          <w:b w:val="0"/>
          <w:sz w:val="26"/>
          <w:szCs w:val="26"/>
        </w:rPr>
        <w:t>снимать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проблему очередей в банковских офисах. Невозможность пополнения банковских счетов на суммы до 15 000 руб. без идентификации приведет к ухудшению финансовых показателей российских банков, так как может существенно вырасти процент </w:t>
      </w:r>
      <w:r w:rsidR="00D5185F">
        <w:rPr>
          <w:rStyle w:val="a3"/>
          <w:rFonts w:ascii="Times New Roman" w:hAnsi="Times New Roman" w:cs="Times New Roman"/>
          <w:b w:val="0"/>
          <w:sz w:val="26"/>
          <w:szCs w:val="26"/>
        </w:rPr>
        <w:t>просроченных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кредитов, которые граждане привыкли </w:t>
      </w:r>
      <w:r w:rsidR="00D5185F">
        <w:rPr>
          <w:rStyle w:val="a3"/>
          <w:rFonts w:ascii="Times New Roman" w:hAnsi="Times New Roman" w:cs="Times New Roman"/>
          <w:b w:val="0"/>
          <w:sz w:val="26"/>
          <w:szCs w:val="26"/>
        </w:rPr>
        <w:t>погашать</w:t>
      </w:r>
      <w:r w:rsidRPr="00CB36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местах шаговой доступности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68C6" w:rsidRPr="00043980">
        <w:rPr>
          <w:rFonts w:ascii="Times New Roman" w:hAnsi="Times New Roman" w:cs="Times New Roman"/>
          <w:bCs/>
          <w:spacing w:val="-1"/>
          <w:sz w:val="26"/>
          <w:szCs w:val="26"/>
        </w:rPr>
        <w:t>В результате создается серьезная проблема для развития данного рынка.</w:t>
      </w:r>
      <w:r w:rsidR="003168C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шу</w:t>
      </w:r>
      <w:r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Вас 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дать экспертное заключение по</w:t>
      </w:r>
      <w:r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данной проблематике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и сообщить</w:t>
      </w:r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целесообразно</w:t>
      </w:r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gramStart"/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ли</w:t>
      </w:r>
      <w:proofErr w:type="gramEnd"/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по Вашему мнению изменение законодательства в части 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обязательности</w:t>
      </w:r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такой идентификации</w:t>
      </w:r>
      <w:r w:rsid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?</w:t>
      </w:r>
    </w:p>
    <w:p w:rsidR="00C830CF" w:rsidRPr="00C830CF" w:rsidRDefault="00C830CF" w:rsidP="00C830CF">
      <w:pPr>
        <w:shd w:val="clear" w:color="auto" w:fill="FFFFFF"/>
        <w:ind w:right="28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830CF">
        <w:rPr>
          <w:rFonts w:ascii="Times New Roman" w:hAnsi="Times New Roman" w:cs="Times New Roman"/>
          <w:sz w:val="26"/>
          <w:szCs w:val="26"/>
        </w:rPr>
        <w:t xml:space="preserve"> законом № 110-ФЗ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 механизм</w:t>
      </w:r>
      <w:r w:rsidRPr="00C830CF">
        <w:rPr>
          <w:rFonts w:ascii="Times New Roman" w:hAnsi="Times New Roman" w:cs="Times New Roman"/>
          <w:sz w:val="26"/>
          <w:szCs w:val="26"/>
        </w:rPr>
        <w:t xml:space="preserve"> упрощенн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830CF">
        <w:rPr>
          <w:rFonts w:ascii="Times New Roman" w:hAnsi="Times New Roman" w:cs="Times New Roman"/>
          <w:sz w:val="26"/>
          <w:szCs w:val="26"/>
        </w:rPr>
        <w:t xml:space="preserve"> идентификаци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3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830CF">
        <w:rPr>
          <w:rFonts w:ascii="Times New Roman" w:hAnsi="Times New Roman" w:cs="Times New Roman"/>
          <w:sz w:val="26"/>
          <w:szCs w:val="26"/>
        </w:rPr>
        <w:t xml:space="preserve"> подтверждения сведений с использованием  информационных систем органов государственной власти, Пенсионного фонда, Фонда обязательного медицинского страхования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830CF">
        <w:rPr>
          <w:rFonts w:ascii="Times New Roman" w:hAnsi="Times New Roman" w:cs="Times New Roman"/>
          <w:sz w:val="26"/>
          <w:szCs w:val="26"/>
        </w:rPr>
        <w:t xml:space="preserve"> в настоящее время не рабо</w:t>
      </w:r>
      <w:r>
        <w:rPr>
          <w:rFonts w:ascii="Times New Roman" w:hAnsi="Times New Roman" w:cs="Times New Roman"/>
          <w:sz w:val="26"/>
          <w:szCs w:val="26"/>
        </w:rPr>
        <w:t xml:space="preserve">тает. </w:t>
      </w:r>
      <w:r w:rsidR="00D5185F">
        <w:rPr>
          <w:rFonts w:ascii="Times New Roman" w:hAnsi="Times New Roman" w:cs="Times New Roman"/>
          <w:sz w:val="26"/>
          <w:szCs w:val="26"/>
        </w:rPr>
        <w:t>Срок введения</w:t>
      </w:r>
      <w:r>
        <w:rPr>
          <w:rFonts w:ascii="Times New Roman" w:hAnsi="Times New Roman" w:cs="Times New Roman"/>
          <w:sz w:val="26"/>
          <w:szCs w:val="26"/>
        </w:rPr>
        <w:t xml:space="preserve"> упрощенной идентификации в соответствии с законом </w:t>
      </w:r>
      <w:r w:rsidR="00D5185F">
        <w:rPr>
          <w:rFonts w:ascii="Times New Roman" w:hAnsi="Times New Roman" w:cs="Times New Roman"/>
          <w:sz w:val="26"/>
          <w:szCs w:val="26"/>
        </w:rPr>
        <w:t>определен</w:t>
      </w:r>
      <w:r w:rsidRPr="00C830CF">
        <w:rPr>
          <w:rFonts w:ascii="Times New Roman" w:hAnsi="Times New Roman" w:cs="Times New Roman"/>
          <w:sz w:val="26"/>
          <w:szCs w:val="26"/>
        </w:rPr>
        <w:t xml:space="preserve"> с 1 октября 2014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A27C2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="00FA27C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A27C2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редитные организации выражают обеспокоенность реалистичностью данного срока начала</w:t>
      </w:r>
      <w:r w:rsidRPr="00C830CF">
        <w:rPr>
          <w:rFonts w:ascii="Times New Roman" w:hAnsi="Times New Roman" w:cs="Times New Roman"/>
          <w:sz w:val="26"/>
          <w:szCs w:val="26"/>
        </w:rPr>
        <w:t xml:space="preserve"> использования соответствующих информационных систем.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7C2">
        <w:rPr>
          <w:rFonts w:ascii="Times New Roman" w:hAnsi="Times New Roman" w:cs="Times New Roman"/>
          <w:sz w:val="26"/>
          <w:szCs w:val="26"/>
        </w:rPr>
        <w:t>Обращаем Ваше внимание на необходимость вмешательства и контроля со стороны Банка России за своевременным началом работы вышеуказанных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</w:t>
      </w:r>
      <w:r w:rsidR="00FA27C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систем </w:t>
      </w:r>
      <w:r w:rsidR="00FA27C2">
        <w:rPr>
          <w:rFonts w:ascii="Times New Roman" w:hAnsi="Times New Roman" w:cs="Times New Roman"/>
          <w:sz w:val="26"/>
          <w:szCs w:val="26"/>
        </w:rPr>
        <w:t>и сообщить Ассоциации о развитии этого процесса для информирования кредитных организаций - членов Ассоциации "Россия"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830CF" w:rsidRDefault="00C830CF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7219A" w:rsidRDefault="0027219A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7219A" w:rsidRDefault="0027219A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810255" w:rsidRPr="0026143B" w:rsidRDefault="00810255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>С уважением,</w:t>
      </w:r>
    </w:p>
    <w:p w:rsidR="00810255" w:rsidRPr="0026143B" w:rsidRDefault="00810255" w:rsidP="00427B89">
      <w:pPr>
        <w:spacing w:line="288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10255" w:rsidRPr="0026143B" w:rsidRDefault="003168C6" w:rsidP="00427B89">
      <w:pPr>
        <w:spacing w:line="288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810255" w:rsidRPr="0026143B">
        <w:rPr>
          <w:rFonts w:ascii="Times New Roman" w:hAnsi="Times New Roman" w:cs="Times New Roman"/>
          <w:sz w:val="26"/>
          <w:szCs w:val="26"/>
        </w:rPr>
        <w:t xml:space="preserve">резидент Ассоциации «Россия»                                       </w:t>
      </w:r>
      <w:r w:rsidR="00427B89" w:rsidRPr="0026143B">
        <w:rPr>
          <w:rFonts w:ascii="Times New Roman" w:hAnsi="Times New Roman" w:cs="Times New Roman"/>
          <w:sz w:val="26"/>
          <w:szCs w:val="26"/>
        </w:rPr>
        <w:t xml:space="preserve">     </w:t>
      </w:r>
      <w:r w:rsidR="00810255" w:rsidRPr="0026143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А.Г.Аксаков</w:t>
      </w:r>
    </w:p>
    <w:p w:rsidR="0026143B" w:rsidRDefault="0026143B" w:rsidP="008102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7B89" w:rsidRDefault="00427B89" w:rsidP="00427B89">
      <w:pPr>
        <w:pStyle w:val="a4"/>
        <w:ind w:right="-2"/>
        <w:rPr>
          <w:sz w:val="20"/>
          <w:szCs w:val="20"/>
        </w:rPr>
      </w:pPr>
      <w:r w:rsidRPr="008F3375">
        <w:rPr>
          <w:sz w:val="20"/>
          <w:szCs w:val="20"/>
        </w:rPr>
        <w:t xml:space="preserve">Исп.: </w:t>
      </w:r>
      <w:r>
        <w:rPr>
          <w:sz w:val="20"/>
          <w:szCs w:val="20"/>
        </w:rPr>
        <w:t>Зотова М.Д</w:t>
      </w:r>
      <w:r w:rsidRPr="008F3375">
        <w:rPr>
          <w:sz w:val="20"/>
          <w:szCs w:val="20"/>
        </w:rPr>
        <w:t xml:space="preserve">.,  </w:t>
      </w:r>
    </w:p>
    <w:p w:rsidR="00427B89" w:rsidRPr="00427B89" w:rsidRDefault="00427B89" w:rsidP="0081025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73955">
        <w:rPr>
          <w:rFonts w:ascii="Times New Roman" w:hAnsi="Times New Roman" w:cs="Times New Roman"/>
          <w:sz w:val="20"/>
          <w:szCs w:val="20"/>
        </w:rPr>
        <w:t>тел/факс: 785-29-91</w:t>
      </w:r>
    </w:p>
    <w:sectPr w:rsidR="00427B89" w:rsidRPr="00427B89" w:rsidSect="0027219A">
      <w:footerReference w:type="default" r:id="rId7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41" w:rsidRDefault="00175141" w:rsidP="00104F40">
      <w:pPr>
        <w:spacing w:line="240" w:lineRule="auto"/>
      </w:pPr>
      <w:r>
        <w:separator/>
      </w:r>
    </w:p>
  </w:endnote>
  <w:endnote w:type="continuationSeparator" w:id="0">
    <w:p w:rsidR="00175141" w:rsidRDefault="00175141" w:rsidP="00104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43"/>
      <w:docPartObj>
        <w:docPartGallery w:val="Page Numbers (Bottom of Page)"/>
        <w:docPartUnique/>
      </w:docPartObj>
    </w:sdtPr>
    <w:sdtContent>
      <w:p w:rsidR="00104F40" w:rsidRDefault="00FE7493">
        <w:pPr>
          <w:pStyle w:val="a4"/>
          <w:jc w:val="right"/>
        </w:pPr>
        <w:fldSimple w:instr=" PAGE   \* MERGEFORMAT ">
          <w:r w:rsidR="00C43FD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41" w:rsidRDefault="00175141" w:rsidP="00104F40">
      <w:pPr>
        <w:spacing w:line="240" w:lineRule="auto"/>
      </w:pPr>
      <w:r>
        <w:separator/>
      </w:r>
    </w:p>
  </w:footnote>
  <w:footnote w:type="continuationSeparator" w:id="0">
    <w:p w:rsidR="00175141" w:rsidRDefault="00175141" w:rsidP="00104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9E4"/>
    <w:multiLevelType w:val="hybridMultilevel"/>
    <w:tmpl w:val="762CDB34"/>
    <w:lvl w:ilvl="0" w:tplc="1DACA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8D"/>
    <w:rsid w:val="00042D52"/>
    <w:rsid w:val="000F03E4"/>
    <w:rsid w:val="000F75B7"/>
    <w:rsid w:val="00104F40"/>
    <w:rsid w:val="00146CFD"/>
    <w:rsid w:val="00175141"/>
    <w:rsid w:val="00176098"/>
    <w:rsid w:val="001A67A2"/>
    <w:rsid w:val="001B2311"/>
    <w:rsid w:val="0026143B"/>
    <w:rsid w:val="0027219A"/>
    <w:rsid w:val="00282F3F"/>
    <w:rsid w:val="002B739B"/>
    <w:rsid w:val="003168C6"/>
    <w:rsid w:val="00367AC3"/>
    <w:rsid w:val="003E1AE5"/>
    <w:rsid w:val="00412984"/>
    <w:rsid w:val="00427B89"/>
    <w:rsid w:val="0043124B"/>
    <w:rsid w:val="004D385B"/>
    <w:rsid w:val="00516E94"/>
    <w:rsid w:val="00563850"/>
    <w:rsid w:val="005A479A"/>
    <w:rsid w:val="005D0AB3"/>
    <w:rsid w:val="006477FA"/>
    <w:rsid w:val="006752CE"/>
    <w:rsid w:val="006C423D"/>
    <w:rsid w:val="00704F0F"/>
    <w:rsid w:val="007244A3"/>
    <w:rsid w:val="00732C8D"/>
    <w:rsid w:val="00793737"/>
    <w:rsid w:val="00810255"/>
    <w:rsid w:val="00954F2A"/>
    <w:rsid w:val="00B73057"/>
    <w:rsid w:val="00B764E3"/>
    <w:rsid w:val="00BE2355"/>
    <w:rsid w:val="00BE2CF2"/>
    <w:rsid w:val="00C005AA"/>
    <w:rsid w:val="00C04D36"/>
    <w:rsid w:val="00C43FD2"/>
    <w:rsid w:val="00C73032"/>
    <w:rsid w:val="00C830CF"/>
    <w:rsid w:val="00CB3682"/>
    <w:rsid w:val="00D5185F"/>
    <w:rsid w:val="00D82B2F"/>
    <w:rsid w:val="00D8399F"/>
    <w:rsid w:val="00EA1487"/>
    <w:rsid w:val="00ED1F25"/>
    <w:rsid w:val="00EE7053"/>
    <w:rsid w:val="00FA27C2"/>
    <w:rsid w:val="00FA66D4"/>
    <w:rsid w:val="00FB4918"/>
    <w:rsid w:val="00FE7493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C8D"/>
    <w:rPr>
      <w:b/>
      <w:bCs/>
    </w:rPr>
  </w:style>
  <w:style w:type="paragraph" w:styleId="a4">
    <w:name w:val="footer"/>
    <w:basedOn w:val="a"/>
    <w:link w:val="a5"/>
    <w:uiPriority w:val="99"/>
    <w:rsid w:val="00427B89"/>
    <w:pPr>
      <w:suppressLineNumbers/>
      <w:tabs>
        <w:tab w:val="left" w:pos="709"/>
        <w:tab w:val="center" w:pos="4677"/>
        <w:tab w:val="right" w:pos="9355"/>
      </w:tabs>
      <w:suppressAutoHyphens/>
      <w:spacing w:line="100" w:lineRule="atLeast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427B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2B73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4F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2014-06-23T08:22:00Z</cp:lastPrinted>
  <dcterms:created xsi:type="dcterms:W3CDTF">2014-06-18T13:14:00Z</dcterms:created>
  <dcterms:modified xsi:type="dcterms:W3CDTF">2014-06-26T09:55:00Z</dcterms:modified>
</cp:coreProperties>
</file>