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95" w:rsidRPr="00315278" w:rsidRDefault="00DF3195" w:rsidP="00DF3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5278">
        <w:rPr>
          <w:rFonts w:ascii="Times New Roman" w:hAnsi="Times New Roman" w:cs="Times New Roman"/>
          <w:sz w:val="28"/>
          <w:szCs w:val="28"/>
        </w:rPr>
        <w:t xml:space="preserve">Пояснения к проекту федерального закона </w:t>
      </w:r>
    </w:p>
    <w:p w:rsidR="00DF3195" w:rsidRPr="00315278" w:rsidRDefault="00DF3195" w:rsidP="00DF3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278">
        <w:rPr>
          <w:rFonts w:ascii="Times New Roman" w:hAnsi="Times New Roman" w:cs="Times New Roman"/>
          <w:sz w:val="28"/>
          <w:szCs w:val="28"/>
        </w:rPr>
        <w:t>«</w:t>
      </w:r>
      <w:r w:rsidRPr="0031527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3152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2A4" w:rsidRPr="00315278" w:rsidRDefault="00DF3195" w:rsidP="00DF3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278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315278">
        <w:rPr>
          <w:rFonts w:ascii="Times New Roman" w:hAnsi="Times New Roman" w:cs="Times New Roman"/>
          <w:sz w:val="28"/>
          <w:szCs w:val="28"/>
        </w:rPr>
        <w:t xml:space="preserve"> </w:t>
      </w:r>
      <w:r w:rsidRPr="00315278">
        <w:rPr>
          <w:rFonts w:ascii="Times New Roman" w:hAnsi="Times New Roman" w:cs="Times New Roman"/>
          <w:sz w:val="28"/>
          <w:szCs w:val="28"/>
        </w:rPr>
        <w:t>«О кредитных историях»</w:t>
      </w:r>
    </w:p>
    <w:p w:rsidR="00DF3195" w:rsidRPr="00315278" w:rsidRDefault="00DF3195" w:rsidP="00DF3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195" w:rsidRPr="00315278" w:rsidRDefault="00DF3195" w:rsidP="00DF3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195" w:rsidRPr="00315278" w:rsidRDefault="004A7823" w:rsidP="003152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федерального закона подготовлен в целях совершенствования механизмов, связанных с получением, хранением, актуализацией и доступом </w:t>
      </w:r>
      <w:r w:rsidR="004D463D">
        <w:rPr>
          <w:rFonts w:ascii="Times New Roman" w:hAnsi="Times New Roman" w:cs="Times New Roman"/>
          <w:sz w:val="28"/>
          <w:szCs w:val="28"/>
        </w:rPr>
        <w:t>кредитных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 информации, содержащейся в кредитных историях, и</w:t>
      </w:r>
      <w:r w:rsidR="00DF3195" w:rsidRPr="00315278">
        <w:rPr>
          <w:rFonts w:ascii="Times New Roman" w:hAnsi="Times New Roman" w:cs="Times New Roman"/>
          <w:sz w:val="28"/>
          <w:szCs w:val="28"/>
        </w:rPr>
        <w:t xml:space="preserve"> направлен на решение следующих вопросов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195" w:rsidRPr="00315278" w:rsidRDefault="004A7823" w:rsidP="003152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D463D">
        <w:rPr>
          <w:rFonts w:ascii="Times New Roman" w:hAnsi="Times New Roman" w:cs="Times New Roman"/>
          <w:sz w:val="28"/>
          <w:szCs w:val="28"/>
        </w:rPr>
        <w:t>дополнение перечня сведений, содержащихся в</w:t>
      </w:r>
      <w:r w:rsidR="00DF3195" w:rsidRPr="00315278">
        <w:rPr>
          <w:rFonts w:ascii="Times New Roman" w:hAnsi="Times New Roman" w:cs="Times New Roman"/>
          <w:sz w:val="28"/>
          <w:szCs w:val="28"/>
        </w:rPr>
        <w:t xml:space="preserve"> информационной части кредитной истории</w:t>
      </w:r>
      <w:r w:rsidR="004D463D">
        <w:rPr>
          <w:rFonts w:ascii="Times New Roman" w:hAnsi="Times New Roman" w:cs="Times New Roman"/>
          <w:sz w:val="28"/>
          <w:szCs w:val="28"/>
        </w:rPr>
        <w:t xml:space="preserve">, </w:t>
      </w:r>
      <w:r w:rsidR="00DF3195" w:rsidRPr="00315278">
        <w:rPr>
          <w:rFonts w:ascii="Times New Roman" w:hAnsi="Times New Roman" w:cs="Times New Roman"/>
          <w:sz w:val="28"/>
          <w:szCs w:val="28"/>
        </w:rPr>
        <w:t>данны</w:t>
      </w:r>
      <w:r w:rsidR="004D463D">
        <w:rPr>
          <w:rFonts w:ascii="Times New Roman" w:hAnsi="Times New Roman" w:cs="Times New Roman"/>
          <w:sz w:val="28"/>
          <w:szCs w:val="28"/>
        </w:rPr>
        <w:t>ми</w:t>
      </w:r>
      <w:r w:rsidR="00DF3195" w:rsidRPr="00315278">
        <w:rPr>
          <w:rFonts w:ascii="Times New Roman" w:hAnsi="Times New Roman" w:cs="Times New Roman"/>
          <w:sz w:val="28"/>
          <w:szCs w:val="28"/>
        </w:rPr>
        <w:t xml:space="preserve"> о </w:t>
      </w:r>
      <w:r w:rsidR="004D463D">
        <w:rPr>
          <w:rFonts w:ascii="Times New Roman" w:hAnsi="Times New Roman" w:cs="Times New Roman"/>
          <w:sz w:val="28"/>
          <w:szCs w:val="28"/>
        </w:rPr>
        <w:t>текущей ситуации в отношении з</w:t>
      </w:r>
      <w:r w:rsidR="00DF3195" w:rsidRPr="00315278">
        <w:rPr>
          <w:rFonts w:ascii="Times New Roman" w:hAnsi="Times New Roman" w:cs="Times New Roman"/>
          <w:sz w:val="28"/>
          <w:szCs w:val="28"/>
        </w:rPr>
        <w:t>адолженности субъекта кредитной истории</w:t>
      </w:r>
      <w:r w:rsidR="004D463D">
        <w:rPr>
          <w:rFonts w:ascii="Times New Roman" w:hAnsi="Times New Roman" w:cs="Times New Roman"/>
          <w:sz w:val="28"/>
          <w:szCs w:val="28"/>
        </w:rPr>
        <w:t>, в том числе просроченной;</w:t>
      </w:r>
      <w:r w:rsidR="00DF3195" w:rsidRPr="00315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278" w:rsidRDefault="004A7823" w:rsidP="003152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="00315278">
        <w:rPr>
          <w:rFonts w:ascii="Times New Roman" w:hAnsi="Times New Roman" w:cs="Times New Roman"/>
          <w:sz w:val="28"/>
          <w:szCs w:val="28"/>
        </w:rPr>
        <w:t>асширение форм получения пользователем кредитной истории согласия субъекта кредитной истории</w:t>
      </w:r>
      <w:r w:rsidR="00814E31">
        <w:rPr>
          <w:rFonts w:ascii="Times New Roman" w:hAnsi="Times New Roman" w:cs="Times New Roman"/>
          <w:sz w:val="28"/>
          <w:szCs w:val="28"/>
        </w:rPr>
        <w:t xml:space="preserve"> на раскрытие информации, содержащейся в основной части кредитной истории</w:t>
      </w:r>
      <w:r>
        <w:rPr>
          <w:rFonts w:ascii="Times New Roman" w:hAnsi="Times New Roman" w:cs="Times New Roman"/>
          <w:sz w:val="28"/>
          <w:szCs w:val="28"/>
        </w:rPr>
        <w:t xml:space="preserve">. Действующая редакция закона ограничивает формы получения такого согласия электронным документом с электронной цифровой подписью и письменной формой при предъявлении паспорта. Законопроект </w:t>
      </w:r>
      <w:r w:rsidR="00814E31">
        <w:rPr>
          <w:rFonts w:ascii="Times New Roman" w:hAnsi="Times New Roman" w:cs="Times New Roman"/>
          <w:sz w:val="28"/>
          <w:szCs w:val="28"/>
        </w:rPr>
        <w:t>снимает это ограничение и устанавливает, что согласие субъекта кредитной истории может быть получено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278">
        <w:rPr>
          <w:rFonts w:ascii="Times New Roman" w:hAnsi="Times New Roman" w:cs="Times New Roman"/>
          <w:sz w:val="28"/>
          <w:szCs w:val="28"/>
        </w:rPr>
        <w:t xml:space="preserve">в любой позволяющей подтвердить факт получения такого согласия форме. Соответствующие изменения вносятся как в положения законопроекта, </w:t>
      </w:r>
      <w:r w:rsidR="00814E31">
        <w:rPr>
          <w:rFonts w:ascii="Times New Roman" w:hAnsi="Times New Roman" w:cs="Times New Roman"/>
          <w:sz w:val="28"/>
          <w:szCs w:val="28"/>
        </w:rPr>
        <w:t>связанные с</w:t>
      </w:r>
      <w:r w:rsidR="00315278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814E31">
        <w:rPr>
          <w:rFonts w:ascii="Times New Roman" w:hAnsi="Times New Roman" w:cs="Times New Roman"/>
          <w:sz w:val="28"/>
          <w:szCs w:val="28"/>
        </w:rPr>
        <w:t>ем</w:t>
      </w:r>
      <w:r w:rsidR="00315278">
        <w:rPr>
          <w:rFonts w:ascii="Times New Roman" w:hAnsi="Times New Roman" w:cs="Times New Roman"/>
          <w:sz w:val="28"/>
          <w:szCs w:val="28"/>
        </w:rPr>
        <w:t xml:space="preserve"> согласия субъекта кредитной истории, так и в положения, регламе</w:t>
      </w:r>
      <w:r w:rsidR="007C6B7B">
        <w:rPr>
          <w:rFonts w:ascii="Times New Roman" w:hAnsi="Times New Roman" w:cs="Times New Roman"/>
          <w:sz w:val="28"/>
          <w:szCs w:val="28"/>
        </w:rPr>
        <w:t xml:space="preserve">нтирующие порядок </w:t>
      </w:r>
      <w:r w:rsidR="00814E31">
        <w:rPr>
          <w:rFonts w:ascii="Times New Roman" w:hAnsi="Times New Roman" w:cs="Times New Roman"/>
          <w:sz w:val="28"/>
          <w:szCs w:val="28"/>
        </w:rPr>
        <w:t xml:space="preserve">его </w:t>
      </w:r>
      <w:r w:rsidR="007C6B7B">
        <w:rPr>
          <w:rFonts w:ascii="Times New Roman" w:hAnsi="Times New Roman" w:cs="Times New Roman"/>
          <w:sz w:val="28"/>
          <w:szCs w:val="28"/>
        </w:rPr>
        <w:t xml:space="preserve">хранения. Кроме этого, с пяти лет до </w:t>
      </w:r>
      <w:r w:rsidR="00BC6F70">
        <w:rPr>
          <w:rFonts w:ascii="Times New Roman" w:hAnsi="Times New Roman" w:cs="Times New Roman"/>
          <w:sz w:val="28"/>
          <w:szCs w:val="28"/>
        </w:rPr>
        <w:t>шести месяцев</w:t>
      </w:r>
      <w:r w:rsidR="007C6B7B">
        <w:rPr>
          <w:rFonts w:ascii="Times New Roman" w:hAnsi="Times New Roman" w:cs="Times New Roman"/>
          <w:sz w:val="28"/>
          <w:szCs w:val="28"/>
        </w:rPr>
        <w:t xml:space="preserve"> </w:t>
      </w:r>
      <w:r w:rsidR="007C6B7B">
        <w:rPr>
          <w:rFonts w:ascii="Times New Roman" w:hAnsi="Times New Roman" w:cs="Times New Roman"/>
          <w:sz w:val="28"/>
          <w:szCs w:val="28"/>
        </w:rPr>
        <w:t>после окончания действия договора займа</w:t>
      </w:r>
      <w:r w:rsidR="00814E31">
        <w:rPr>
          <w:rFonts w:ascii="Times New Roman" w:hAnsi="Times New Roman" w:cs="Times New Roman"/>
          <w:sz w:val="28"/>
          <w:szCs w:val="28"/>
        </w:rPr>
        <w:t xml:space="preserve"> (кредита)</w:t>
      </w:r>
      <w:r w:rsidR="007C6B7B">
        <w:rPr>
          <w:rFonts w:ascii="Times New Roman" w:hAnsi="Times New Roman" w:cs="Times New Roman"/>
          <w:sz w:val="28"/>
          <w:szCs w:val="28"/>
        </w:rPr>
        <w:t xml:space="preserve"> сокращаются сроки хранения согласия субъекта кредитной истории</w:t>
      </w:r>
      <w:r w:rsidR="00814E31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BC6F70">
        <w:rPr>
          <w:rFonts w:ascii="Times New Roman" w:hAnsi="Times New Roman" w:cs="Times New Roman"/>
          <w:sz w:val="28"/>
          <w:szCs w:val="28"/>
        </w:rPr>
        <w:t xml:space="preserve">сведений, содержащихся в </w:t>
      </w:r>
      <w:r w:rsidR="00814E31">
        <w:rPr>
          <w:rFonts w:ascii="Times New Roman" w:hAnsi="Times New Roman" w:cs="Times New Roman"/>
          <w:sz w:val="28"/>
          <w:szCs w:val="28"/>
        </w:rPr>
        <w:t>основной части кредитной истории</w:t>
      </w:r>
      <w:r w:rsidR="007C6B7B">
        <w:rPr>
          <w:rFonts w:ascii="Times New Roman" w:hAnsi="Times New Roman" w:cs="Times New Roman"/>
          <w:sz w:val="28"/>
          <w:szCs w:val="28"/>
        </w:rPr>
        <w:t>, а если договор займа не был заключен, то</w:t>
      </w:r>
      <w:r w:rsidR="00814E31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7C6B7B">
        <w:rPr>
          <w:rFonts w:ascii="Times New Roman" w:hAnsi="Times New Roman" w:cs="Times New Roman"/>
          <w:sz w:val="28"/>
          <w:szCs w:val="28"/>
        </w:rPr>
        <w:t xml:space="preserve"> </w:t>
      </w:r>
      <w:r w:rsidR="00BC6F70">
        <w:rPr>
          <w:rFonts w:ascii="Times New Roman" w:hAnsi="Times New Roman" w:cs="Times New Roman"/>
          <w:sz w:val="28"/>
          <w:szCs w:val="28"/>
        </w:rPr>
        <w:t>шестимесячный</w:t>
      </w:r>
      <w:r w:rsidR="007C6B7B">
        <w:rPr>
          <w:rFonts w:ascii="Times New Roman" w:hAnsi="Times New Roman" w:cs="Times New Roman"/>
          <w:sz w:val="28"/>
          <w:szCs w:val="28"/>
        </w:rPr>
        <w:t xml:space="preserve"> срок </w:t>
      </w:r>
      <w:r w:rsidR="00BC6F70">
        <w:rPr>
          <w:rFonts w:ascii="Times New Roman" w:hAnsi="Times New Roman" w:cs="Times New Roman"/>
          <w:sz w:val="28"/>
          <w:szCs w:val="28"/>
        </w:rPr>
        <w:t>хранения</w:t>
      </w:r>
      <w:r w:rsidR="007C6B7B">
        <w:rPr>
          <w:rFonts w:ascii="Times New Roman" w:hAnsi="Times New Roman" w:cs="Times New Roman"/>
          <w:sz w:val="28"/>
          <w:szCs w:val="28"/>
        </w:rPr>
        <w:t xml:space="preserve"> согласия отсчитывается с момента </w:t>
      </w:r>
      <w:r w:rsidR="00814E31">
        <w:rPr>
          <w:rFonts w:ascii="Times New Roman" w:hAnsi="Times New Roman" w:cs="Times New Roman"/>
          <w:sz w:val="28"/>
          <w:szCs w:val="28"/>
        </w:rPr>
        <w:t xml:space="preserve">его </w:t>
      </w:r>
      <w:r w:rsidR="007C6B7B">
        <w:rPr>
          <w:rFonts w:ascii="Times New Roman" w:hAnsi="Times New Roman" w:cs="Times New Roman"/>
          <w:sz w:val="28"/>
          <w:szCs w:val="28"/>
        </w:rPr>
        <w:t>получения.</w:t>
      </w:r>
    </w:p>
    <w:p w:rsidR="007C6B7B" w:rsidRDefault="00814E31" w:rsidP="003152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B3AF7">
        <w:rPr>
          <w:rFonts w:ascii="Times New Roman" w:hAnsi="Times New Roman" w:cs="Times New Roman"/>
          <w:sz w:val="28"/>
          <w:szCs w:val="28"/>
        </w:rPr>
        <w:t>предоставление кредитной организации права</w:t>
      </w:r>
      <w:r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DB3AF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 содержащейся в общей части кредитной истории</w:t>
      </w:r>
      <w:r w:rsidR="00DB3AF7">
        <w:rPr>
          <w:rFonts w:ascii="Times New Roman" w:hAnsi="Times New Roman" w:cs="Times New Roman"/>
          <w:sz w:val="28"/>
          <w:szCs w:val="28"/>
        </w:rPr>
        <w:t xml:space="preserve">, без согласия </w:t>
      </w:r>
      <w:r w:rsidR="00DB3AF7">
        <w:rPr>
          <w:rFonts w:ascii="Times New Roman" w:hAnsi="Times New Roman" w:cs="Times New Roman"/>
          <w:sz w:val="28"/>
          <w:szCs w:val="28"/>
        </w:rPr>
        <w:lastRenderedPageBreak/>
        <w:t>субъекта кредитной истории – физического лица, который состоит в договорных отношениях с банком.</w:t>
      </w:r>
    </w:p>
    <w:p w:rsidR="00DB3AF7" w:rsidRDefault="00DB3AF7" w:rsidP="003152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A0CA3">
        <w:rPr>
          <w:rFonts w:ascii="Times New Roman" w:hAnsi="Times New Roman" w:cs="Times New Roman"/>
          <w:sz w:val="28"/>
          <w:szCs w:val="28"/>
        </w:rPr>
        <w:t xml:space="preserve">увеличение с двух месяцев до двух лет </w:t>
      </w:r>
      <w:proofErr w:type="gramStart"/>
      <w:r w:rsidR="00BA0CA3">
        <w:rPr>
          <w:rFonts w:ascii="Times New Roman" w:hAnsi="Times New Roman" w:cs="Times New Roman"/>
          <w:sz w:val="28"/>
          <w:szCs w:val="28"/>
        </w:rPr>
        <w:t>срока действия согласия субъекта кредитной истории</w:t>
      </w:r>
      <w:proofErr w:type="gramEnd"/>
      <w:r w:rsidR="00791CF9">
        <w:rPr>
          <w:rFonts w:ascii="Times New Roman" w:hAnsi="Times New Roman" w:cs="Times New Roman"/>
          <w:sz w:val="28"/>
          <w:szCs w:val="28"/>
        </w:rPr>
        <w:t>;</w:t>
      </w:r>
    </w:p>
    <w:p w:rsidR="00791CF9" w:rsidRPr="00791CF9" w:rsidRDefault="00791CF9" w:rsidP="00791C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F9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наделение</w:t>
      </w:r>
      <w:r w:rsidRPr="00791CF9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1CF9">
        <w:rPr>
          <w:rFonts w:ascii="Times New Roman" w:hAnsi="Times New Roman" w:cs="Times New Roman"/>
          <w:sz w:val="28"/>
          <w:szCs w:val="28"/>
        </w:rPr>
        <w:t xml:space="preserve"> кредитной истории</w:t>
      </w:r>
      <w:r>
        <w:rPr>
          <w:rFonts w:ascii="Times New Roman" w:hAnsi="Times New Roman" w:cs="Times New Roman"/>
          <w:sz w:val="28"/>
          <w:szCs w:val="28"/>
        </w:rPr>
        <w:t xml:space="preserve"> правом обращаться в бюро кредитных историй с заявлением о корректировке</w:t>
      </w:r>
      <w:r w:rsidR="00BC6F70">
        <w:rPr>
          <w:rFonts w:ascii="Times New Roman" w:hAnsi="Times New Roman" w:cs="Times New Roman"/>
          <w:sz w:val="28"/>
          <w:szCs w:val="28"/>
        </w:rPr>
        <w:t xml:space="preserve"> сведений, содержащихся в</w:t>
      </w:r>
      <w:r>
        <w:rPr>
          <w:rFonts w:ascii="Times New Roman" w:hAnsi="Times New Roman" w:cs="Times New Roman"/>
          <w:sz w:val="28"/>
          <w:szCs w:val="28"/>
        </w:rPr>
        <w:t xml:space="preserve"> кредитной истории</w:t>
      </w:r>
      <w:r w:rsidR="00BC6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Pr="00791CF9">
        <w:rPr>
          <w:rFonts w:ascii="Times New Roman" w:hAnsi="Times New Roman" w:cs="Times New Roman"/>
          <w:sz w:val="28"/>
          <w:szCs w:val="28"/>
        </w:rPr>
        <w:t xml:space="preserve"> аналогичн</w:t>
      </w:r>
      <w:r>
        <w:rPr>
          <w:rFonts w:ascii="Times New Roman" w:hAnsi="Times New Roman" w:cs="Times New Roman"/>
          <w:sz w:val="28"/>
          <w:szCs w:val="28"/>
        </w:rPr>
        <w:t xml:space="preserve">ом тому, который установлен действующей редакцией закона в отношении проверки данных, содержащихся в кредитной истории, осуществляемой по инициативе </w:t>
      </w:r>
      <w:r w:rsidRPr="00791CF9">
        <w:rPr>
          <w:rFonts w:ascii="Times New Roman" w:hAnsi="Times New Roman" w:cs="Times New Roman"/>
          <w:sz w:val="28"/>
          <w:szCs w:val="28"/>
        </w:rPr>
        <w:t xml:space="preserve">(заявлению) </w:t>
      </w:r>
      <w:r>
        <w:rPr>
          <w:rFonts w:ascii="Times New Roman" w:hAnsi="Times New Roman" w:cs="Times New Roman"/>
          <w:sz w:val="28"/>
          <w:szCs w:val="28"/>
        </w:rPr>
        <w:t>субъекта кредитных историй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CF9" w:rsidRDefault="00791CF9" w:rsidP="003152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95"/>
    <w:rsid w:val="00235AEC"/>
    <w:rsid w:val="00315278"/>
    <w:rsid w:val="004A7823"/>
    <w:rsid w:val="004D463D"/>
    <w:rsid w:val="005E6936"/>
    <w:rsid w:val="00791CF9"/>
    <w:rsid w:val="007C6B7B"/>
    <w:rsid w:val="00814E31"/>
    <w:rsid w:val="00A61032"/>
    <w:rsid w:val="00BA0CA3"/>
    <w:rsid w:val="00BC6F70"/>
    <w:rsid w:val="00DB3AF7"/>
    <w:rsid w:val="00D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195"/>
    <w:pPr>
      <w:ind w:left="720"/>
      <w:contextualSpacing/>
    </w:pPr>
  </w:style>
  <w:style w:type="paragraph" w:customStyle="1" w:styleId="ConsPlusNormal">
    <w:name w:val="ConsPlusNormal"/>
    <w:rsid w:val="00791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195"/>
    <w:pPr>
      <w:ind w:left="720"/>
      <w:contextualSpacing/>
    </w:pPr>
  </w:style>
  <w:style w:type="paragraph" w:customStyle="1" w:styleId="ConsPlusNormal">
    <w:name w:val="ConsPlusNormal"/>
    <w:rsid w:val="00791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2015-11-23T10:33:00Z</dcterms:created>
  <dcterms:modified xsi:type="dcterms:W3CDTF">2015-11-23T14:26:00Z</dcterms:modified>
</cp:coreProperties>
</file>